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CB554" w14:textId="77777777" w:rsidR="006F73B2" w:rsidRPr="0098366B" w:rsidRDefault="006F73B2" w:rsidP="006F73B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bookmarkStart w:id="0" w:name="OLE_LINK311"/>
      <w:r w:rsidRPr="00091E71">
        <w:rPr>
          <w:rFonts w:ascii="Times New Roman" w:hAnsi="Times New Roman" w:cs="Times New Roman"/>
          <w:b/>
          <w:bCs/>
          <w:color w:val="000000" w:themeColor="text1"/>
          <w:sz w:val="24"/>
        </w:rPr>
        <w:t>S</w:t>
      </w:r>
      <w:r w:rsidRPr="00091E7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upplementary</w:t>
      </w:r>
      <w:r w:rsidRPr="00091E7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Figure 1. IC50 </w:t>
      </w:r>
      <w:r w:rsidRPr="00091E7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of</w:t>
      </w:r>
      <w:r w:rsidRPr="00091E7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j</w:t>
      </w:r>
      <w:r w:rsidRPr="00091E71">
        <w:rPr>
          <w:rFonts w:ascii="Times New Roman" w:hAnsi="Times New Roman" w:cs="Times New Roman"/>
          <w:b/>
          <w:bCs/>
          <w:color w:val="000000" w:themeColor="text1"/>
          <w:sz w:val="24"/>
        </w:rPr>
        <w:t>uglone in breast and colorectal cancer cells</w:t>
      </w:r>
      <w:bookmarkEnd w:id="0"/>
    </w:p>
    <w:tbl>
      <w:tblPr>
        <w:tblStyle w:val="a4"/>
        <w:tblW w:w="856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3"/>
        <w:gridCol w:w="4030"/>
      </w:tblGrid>
      <w:tr w:rsidR="006F73B2" w14:paraId="309E48CB" w14:textId="77777777" w:rsidTr="00D469CF">
        <w:trPr>
          <w:trHeight w:val="2680"/>
        </w:trPr>
        <w:tc>
          <w:tcPr>
            <w:tcW w:w="568" w:type="dxa"/>
          </w:tcPr>
          <w:p w14:paraId="7BD53C97" w14:textId="77777777" w:rsidR="006F73B2" w:rsidRPr="00423072" w:rsidRDefault="006F73B2" w:rsidP="00D469CF">
            <w:pPr>
              <w:rPr>
                <w:rFonts w:ascii="Arial" w:hAnsi="Arial" w:cs="Arial"/>
                <w:sz w:val="24"/>
                <w:szCs w:val="24"/>
              </w:rPr>
            </w:pPr>
            <w:r w:rsidRPr="00423072">
              <w:rPr>
                <w:rFonts w:ascii="Arial" w:hAnsi="Arial" w:cs="Arial"/>
                <w:sz w:val="24"/>
                <w:szCs w:val="24"/>
              </w:rPr>
              <w:t>(A)</w:t>
            </w:r>
          </w:p>
        </w:tc>
        <w:tc>
          <w:tcPr>
            <w:tcW w:w="3963" w:type="dxa"/>
          </w:tcPr>
          <w:p w14:paraId="3E826E55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175C56AE" wp14:editId="4C7603F0">
                  <wp:extent cx="2585085" cy="1649095"/>
                  <wp:effectExtent l="0" t="0" r="5715" b="1905"/>
                  <wp:docPr id="11" name="图片 11" descr="图片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1-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2CCF87ED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6681E6E7" wp14:editId="20840828">
                  <wp:extent cx="2585085" cy="1649730"/>
                  <wp:effectExtent l="0" t="0" r="5715" b="1270"/>
                  <wp:docPr id="5" name="图片 5" descr="C:\Users\Admin\Desktop\图片2.png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图片2.png图片2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B2" w14:paraId="0857A157" w14:textId="77777777" w:rsidTr="00D469CF">
        <w:trPr>
          <w:trHeight w:val="2680"/>
        </w:trPr>
        <w:tc>
          <w:tcPr>
            <w:tcW w:w="568" w:type="dxa"/>
          </w:tcPr>
          <w:p w14:paraId="435B6857" w14:textId="77777777" w:rsidR="006F73B2" w:rsidRPr="00423072" w:rsidRDefault="006F73B2" w:rsidP="00D469CF">
            <w:pPr>
              <w:rPr>
                <w:rFonts w:ascii="Arial" w:hAnsi="Arial" w:cs="Arial"/>
                <w:sz w:val="24"/>
                <w:szCs w:val="24"/>
              </w:rPr>
            </w:pPr>
            <w:r w:rsidRPr="00423072">
              <w:rPr>
                <w:rFonts w:ascii="Arial" w:hAnsi="Arial" w:cs="Arial"/>
                <w:sz w:val="24"/>
                <w:szCs w:val="24"/>
              </w:rPr>
              <w:t>(B)</w:t>
            </w:r>
          </w:p>
        </w:tc>
        <w:tc>
          <w:tcPr>
            <w:tcW w:w="3963" w:type="dxa"/>
          </w:tcPr>
          <w:p w14:paraId="24BEAE38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0439B104" wp14:editId="344888B2">
                  <wp:extent cx="2585085" cy="1649095"/>
                  <wp:effectExtent l="0" t="0" r="5715" b="1905"/>
                  <wp:docPr id="6" name="图片 6" descr="C:\Users\Admin\Desktop\图片3-1.png图片3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\Desktop\图片3-1.png图片3-1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22E614D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5DB0EEE0" wp14:editId="67C8FBE3">
                  <wp:extent cx="2585085" cy="1649095"/>
                  <wp:effectExtent l="0" t="0" r="5715" b="1905"/>
                  <wp:docPr id="7" name="图片 7" descr="C:\Users\Admin\Desktop\图片4.png图片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\Desktop\图片4.png图片4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B2" w14:paraId="61F82C17" w14:textId="77777777" w:rsidTr="00D469CF">
        <w:trPr>
          <w:trHeight w:val="2680"/>
        </w:trPr>
        <w:tc>
          <w:tcPr>
            <w:tcW w:w="568" w:type="dxa"/>
          </w:tcPr>
          <w:p w14:paraId="24D53C55" w14:textId="77777777" w:rsidR="006F73B2" w:rsidRPr="00423072" w:rsidRDefault="006F73B2" w:rsidP="00D469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423072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963" w:type="dxa"/>
          </w:tcPr>
          <w:p w14:paraId="2378456C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24741E9D" wp14:editId="15C73D23">
                  <wp:extent cx="2565400" cy="1637665"/>
                  <wp:effectExtent l="0" t="0" r="0" b="635"/>
                  <wp:docPr id="13" name="图片 13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580C1115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178121DD" wp14:editId="4FFCCCF6">
                  <wp:extent cx="2524760" cy="1649095"/>
                  <wp:effectExtent l="0" t="0" r="2540" b="1905"/>
                  <wp:docPr id="14" name="图片 14" descr="C:\Users\Admin\Desktop\图片1.png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\Desktop\图片1.png图片1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B2" w14:paraId="5FB0AFD2" w14:textId="77777777" w:rsidTr="00D469CF">
        <w:trPr>
          <w:trHeight w:val="2680"/>
        </w:trPr>
        <w:tc>
          <w:tcPr>
            <w:tcW w:w="568" w:type="dxa"/>
          </w:tcPr>
          <w:p w14:paraId="08C069EA" w14:textId="77777777" w:rsidR="006F73B2" w:rsidRPr="00423072" w:rsidRDefault="006F73B2" w:rsidP="00D469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423072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963" w:type="dxa"/>
          </w:tcPr>
          <w:p w14:paraId="58ABFDA3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304FE39E" wp14:editId="03DBED9B">
                  <wp:extent cx="2592070" cy="1649095"/>
                  <wp:effectExtent l="0" t="0" r="11430" b="1905"/>
                  <wp:docPr id="15" name="图片 15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592E48EE" w14:textId="77777777" w:rsidR="006F73B2" w:rsidRDefault="006F73B2" w:rsidP="00D469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2737188B" wp14:editId="07B5600B">
                  <wp:extent cx="2556510" cy="1626870"/>
                  <wp:effectExtent l="0" t="0" r="8890" b="11430"/>
                  <wp:docPr id="16" name="图片 16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5F192" w14:textId="77777777" w:rsidR="006F73B2" w:rsidRPr="00811C43" w:rsidRDefault="006F73B2" w:rsidP="006F73B2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bookmarkStart w:id="1" w:name="OLE_LINK68"/>
      <w:bookmarkStart w:id="2" w:name="OLE_LINK69"/>
      <w:r w:rsidRPr="00423072">
        <w:rPr>
          <w:rFonts w:ascii="Times New Roman" w:hAnsi="Times New Roman" w:cs="Times New Roman"/>
          <w:b/>
          <w:bCs/>
          <w:color w:val="000000" w:themeColor="text1"/>
          <w:szCs w:val="21"/>
        </w:rPr>
        <w:t>Supplementary Fig. 1.</w:t>
      </w:r>
      <w:bookmarkEnd w:id="1"/>
      <w:bookmarkEnd w:id="2"/>
      <w:r w:rsidRPr="00423072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IC50 of juglone in breast and colorectal cancer cell lines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>Cell viability was tested using the cell counting kit-8 (CCK8). The cells were seeded at a density of 1× 10</w:t>
      </w:r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  <w:vertAlign w:val="superscript"/>
        </w:rPr>
        <w:t>3</w:t>
      </w:r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 xml:space="preserve">/well in 100 </w:t>
      </w:r>
      <w:proofErr w:type="spellStart"/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>μL</w:t>
      </w:r>
      <w:proofErr w:type="spellEnd"/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 xml:space="preserve"> of medium into 96-well microwell culture plates and treated with indicated concentrations of juglone (0, 0.5, 1, 2, 4, 8, 16, 32, and 64 </w:t>
      </w:r>
      <w:proofErr w:type="spellStart"/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>μM</w:t>
      </w:r>
      <w:proofErr w:type="spellEnd"/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>) for 24h. The viability and IC50 were calculated using the equation calculated by [(As-Ab)/(Ac-Ab)] ×100% (As: absorbance of experimental group; Ac: absorbance of control group; Ab: absorbance of blank group).</w:t>
      </w:r>
      <w:r w:rsidRPr="00423072">
        <w:rPr>
          <w:rFonts w:ascii="Times New Roman" w:hAnsi="Times New Roman" w:cs="Times New Roman"/>
          <w:color w:val="000000" w:themeColor="text1"/>
          <w:szCs w:val="21"/>
        </w:rPr>
        <w:t xml:space="preserve"> IC50:</w:t>
      </w:r>
      <w:r w:rsidRPr="00423072">
        <w:rPr>
          <w:rFonts w:ascii="Times New Roman" w:eastAsia="仿宋" w:hAnsi="Times New Roman" w:cs="Times New Roman"/>
          <w:color w:val="000000" w:themeColor="text1"/>
          <w:kern w:val="0"/>
          <w:szCs w:val="21"/>
        </w:rPr>
        <w:t xml:space="preserve"> 4T1 (2.248±0.108μM), MCF7 (9.655±3.2055μM), CT26 (13.12±0.88μM) and HCT116 (3.507±0.164μM).</w:t>
      </w:r>
    </w:p>
    <w:p w14:paraId="34211F31" w14:textId="77777777" w:rsidR="006F73B2" w:rsidRDefault="006F73B2" w:rsidP="006F73B2">
      <w:pPr>
        <w:adjustRightInd w:val="0"/>
        <w:snapToGrid w:val="0"/>
        <w:rPr>
          <w:rFonts w:ascii="Times New Roman" w:hAnsi="Times New Roman" w:cs="Times New Roman"/>
          <w:color w:val="000000" w:themeColor="text1"/>
          <w:szCs w:val="21"/>
        </w:rPr>
      </w:pPr>
    </w:p>
    <w:p w14:paraId="75B67AA2" w14:textId="2B14F0F9" w:rsidR="006F73B2" w:rsidRDefault="006F73B2" w:rsidP="006F73B2">
      <w:pPr>
        <w:adjustRightInd w:val="0"/>
        <w:snapToGrid w:val="0"/>
        <w:rPr>
          <w:rFonts w:ascii="Times New Roman" w:hAnsi="Times New Roman" w:cs="Times New Roman"/>
          <w:color w:val="000000" w:themeColor="text1"/>
          <w:szCs w:val="21"/>
        </w:rPr>
      </w:pPr>
    </w:p>
    <w:p w14:paraId="5D6D5D97" w14:textId="77777777" w:rsidR="006F73B2" w:rsidRPr="00423072" w:rsidRDefault="006F73B2" w:rsidP="006F73B2">
      <w:pPr>
        <w:adjustRightInd w:val="0"/>
        <w:snapToGrid w:val="0"/>
        <w:rPr>
          <w:rFonts w:ascii="Times New Roman" w:hAnsi="Times New Roman" w:cs="Times New Roman"/>
          <w:color w:val="000000" w:themeColor="text1"/>
          <w:szCs w:val="21"/>
        </w:rPr>
      </w:pPr>
    </w:p>
    <w:p w14:paraId="748B7EE7" w14:textId="77777777" w:rsidR="006F73B2" w:rsidRDefault="006F73B2" w:rsidP="006F73B2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S</w:t>
      </w:r>
      <w:r>
        <w:rPr>
          <w:rFonts w:ascii="Times New Roman" w:hAnsi="Times New Roman" w:cs="Times New Roman"/>
          <w:b/>
          <w:sz w:val="24"/>
        </w:rPr>
        <w:t>upplementary Figure 2.</w:t>
      </w:r>
      <w:bookmarkStart w:id="3" w:name="OLE_LINK70"/>
      <w:bookmarkStart w:id="4" w:name="OLE_LINK71"/>
      <w:r>
        <w:rPr>
          <w:rFonts w:ascii="Times New Roman" w:hAnsi="Times New Roman" w:cs="Times New Roman"/>
          <w:b/>
          <w:sz w:val="24"/>
        </w:rPr>
        <w:t xml:space="preserve"> </w:t>
      </w:r>
      <w:bookmarkStart w:id="5" w:name="OLE_LINK21"/>
      <w:bookmarkStart w:id="6" w:name="OLE_LINK22"/>
      <w:r>
        <w:rPr>
          <w:rFonts w:ascii="Times New Roman" w:hAnsi="Times New Roman" w:cs="Times New Roman"/>
          <w:b/>
          <w:sz w:val="24"/>
        </w:rPr>
        <w:t xml:space="preserve">The gray </w:t>
      </w:r>
      <w:r>
        <w:rPr>
          <w:rFonts w:ascii="Times New Roman" w:hAnsi="Times New Roman" w:cs="Times New Roman" w:hint="eastAsia"/>
          <w:b/>
          <w:sz w:val="24"/>
        </w:rPr>
        <w:t>value</w:t>
      </w:r>
      <w:r>
        <w:rPr>
          <w:rFonts w:ascii="Times New Roman" w:hAnsi="Times New Roman" w:cs="Times New Roman"/>
          <w:b/>
          <w:sz w:val="24"/>
        </w:rPr>
        <w:t>s of western blot analysis</w:t>
      </w:r>
      <w:bookmarkEnd w:id="3"/>
      <w:bookmarkEnd w:id="4"/>
    </w:p>
    <w:bookmarkEnd w:id="5"/>
    <w:bookmarkEnd w:id="6"/>
    <w:p w14:paraId="26904D0B" w14:textId="5A208941" w:rsidR="006F73B2" w:rsidRPr="00EA25B1" w:rsidRDefault="0076785D" w:rsidP="006F73B2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60155AD6" wp14:editId="4212AE6F">
            <wp:simplePos x="0" y="0"/>
            <wp:positionH relativeFrom="column">
              <wp:posOffset>2205355</wp:posOffset>
            </wp:positionH>
            <wp:positionV relativeFrom="paragraph">
              <wp:posOffset>3383280</wp:posOffset>
            </wp:positionV>
            <wp:extent cx="412750" cy="4077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27" cy="41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3B2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54324DC7" wp14:editId="5952E454">
            <wp:simplePos x="0" y="0"/>
            <wp:positionH relativeFrom="column">
              <wp:posOffset>0</wp:posOffset>
            </wp:positionH>
            <wp:positionV relativeFrom="paragraph">
              <wp:posOffset>5270673</wp:posOffset>
            </wp:positionV>
            <wp:extent cx="5083200" cy="3189600"/>
            <wp:effectExtent l="0" t="0" r="0" b="0"/>
            <wp:wrapTopAndBottom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3B2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0831A40" wp14:editId="4092C9EA">
            <wp:extent cx="5084618" cy="5186089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546" cy="52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72D8" w14:textId="6B770B9C" w:rsidR="006F73B2" w:rsidRDefault="006F73B2" w:rsidP="006F73B2">
      <w:pPr>
        <w:rPr>
          <w:rFonts w:ascii="Times New Roman" w:hAnsi="Times New Roman" w:cs="Times New Roman"/>
          <w:bCs/>
          <w:kern w:val="0"/>
          <w:szCs w:val="21"/>
        </w:rPr>
      </w:pPr>
      <w:r w:rsidRPr="00423072">
        <w:rPr>
          <w:rFonts w:ascii="Times New Roman" w:hAnsi="Times New Roman" w:cs="Times New Roman"/>
          <w:b/>
          <w:bCs/>
          <w:color w:val="000000" w:themeColor="text1"/>
          <w:szCs w:val="21"/>
        </w:rPr>
        <w:t>Supplementary Fig</w:t>
      </w:r>
      <w:r w:rsidRPr="00811C43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. 2. </w:t>
      </w:r>
      <w:r w:rsidRPr="00811C43">
        <w:rPr>
          <w:rFonts w:ascii="Times New Roman" w:hAnsi="Times New Roman" w:cs="Times New Roman"/>
          <w:b/>
          <w:szCs w:val="21"/>
        </w:rPr>
        <w:t xml:space="preserve">The gray </w:t>
      </w:r>
      <w:r w:rsidRPr="00811C43">
        <w:rPr>
          <w:rFonts w:ascii="Times New Roman" w:hAnsi="Times New Roman" w:cs="Times New Roman" w:hint="eastAsia"/>
          <w:b/>
          <w:szCs w:val="21"/>
        </w:rPr>
        <w:t>value</w:t>
      </w:r>
      <w:r w:rsidRPr="00811C43">
        <w:rPr>
          <w:rFonts w:ascii="Times New Roman" w:hAnsi="Times New Roman" w:cs="Times New Roman"/>
          <w:b/>
          <w:szCs w:val="21"/>
        </w:rPr>
        <w:t>s of western blot analysis</w:t>
      </w:r>
      <w:r>
        <w:rPr>
          <w:rFonts w:ascii="Times New Roman" w:hAnsi="Times New Roman" w:cs="Times New Roman"/>
          <w:b/>
          <w:szCs w:val="21"/>
        </w:rPr>
        <w:t xml:space="preserve">. </w:t>
      </w:r>
      <w:r w:rsidRPr="00811C43">
        <w:rPr>
          <w:rFonts w:ascii="Times New Roman" w:hAnsi="Times New Roman" w:cs="Times New Roman"/>
          <w:bCs/>
          <w:szCs w:val="21"/>
        </w:rPr>
        <w:t>The</w:t>
      </w:r>
      <w:r>
        <w:rPr>
          <w:rFonts w:ascii="Times New Roman" w:hAnsi="Times New Roman" w:cs="Times New Roman"/>
          <w:bCs/>
          <w:szCs w:val="21"/>
        </w:rPr>
        <w:t xml:space="preserve"> gray values of the western blot were </w:t>
      </w:r>
      <w:r>
        <w:rPr>
          <w:rFonts w:ascii="Times New Roman" w:hAnsi="Times New Roman" w:cs="Times New Roman"/>
          <w:bCs/>
          <w:szCs w:val="21"/>
        </w:rPr>
        <w:lastRenderedPageBreak/>
        <w:t xml:space="preserve">calculated by software Image J. </w:t>
      </w:r>
      <w:r w:rsidRPr="00811C43">
        <w:rPr>
          <w:rFonts w:ascii="Times New Roman" w:hAnsi="Times New Roman" w:cs="Times New Roman"/>
          <w:bCs/>
          <w:szCs w:val="21"/>
        </w:rPr>
        <w:t xml:space="preserve">The relative </w:t>
      </w:r>
      <w:r>
        <w:rPr>
          <w:rFonts w:ascii="Times New Roman" w:hAnsi="Times New Roman" w:cs="Times New Roman" w:hint="eastAsia"/>
          <w:bCs/>
          <w:szCs w:val="21"/>
        </w:rPr>
        <w:t>protein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811C43">
        <w:rPr>
          <w:rFonts w:ascii="Times New Roman" w:hAnsi="Times New Roman" w:cs="Times New Roman"/>
          <w:bCs/>
          <w:szCs w:val="21"/>
        </w:rPr>
        <w:t>expression was calculated by dividing the target protein value by the reference protein value</w:t>
      </w:r>
      <w:r>
        <w:rPr>
          <w:rFonts w:ascii="Times New Roman" w:hAnsi="Times New Roman" w:cs="Times New Roman"/>
          <w:bCs/>
          <w:szCs w:val="21"/>
        </w:rPr>
        <w:t xml:space="preserve">. </w:t>
      </w:r>
      <w:bookmarkStart w:id="7" w:name="OLE_LINK72"/>
      <w:bookmarkStart w:id="8" w:name="OLE_LINK73"/>
      <w:r>
        <w:rPr>
          <w:rFonts w:ascii="Times New Roman" w:hAnsi="Times New Roman" w:cs="Times New Roman"/>
          <w:bCs/>
          <w:szCs w:val="21"/>
        </w:rPr>
        <w:t>(A-D) is for the western blot analysis in Fig.2 (A).</w:t>
      </w:r>
      <w:r w:rsidRPr="00811C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(E-H) is for the</w:t>
      </w:r>
      <w:bookmarkStart w:id="9" w:name="OLE_LINK74"/>
      <w:r>
        <w:rPr>
          <w:rFonts w:ascii="Times New Roman" w:hAnsi="Times New Roman" w:cs="Times New Roman"/>
          <w:bCs/>
          <w:szCs w:val="21"/>
        </w:rPr>
        <w:t xml:space="preserve"> western blot analysis in Fig.2</w:t>
      </w:r>
      <w:bookmarkEnd w:id="9"/>
      <w:r>
        <w:rPr>
          <w:rFonts w:ascii="Times New Roman" w:hAnsi="Times New Roman" w:cs="Times New Roman"/>
          <w:bCs/>
          <w:szCs w:val="21"/>
        </w:rPr>
        <w:t xml:space="preserve"> (C). </w:t>
      </w:r>
      <w:bookmarkStart w:id="10" w:name="OLE_LINK75"/>
      <w:bookmarkStart w:id="11" w:name="OLE_LINK76"/>
      <w:r>
        <w:rPr>
          <w:rFonts w:ascii="Times New Roman" w:hAnsi="Times New Roman" w:cs="Times New Roman"/>
          <w:bCs/>
          <w:szCs w:val="21"/>
        </w:rPr>
        <w:t xml:space="preserve">(I) is for the </w:t>
      </w:r>
      <w:r>
        <w:rPr>
          <w:rFonts w:ascii="Times New Roman" w:hAnsi="Times New Roman" w:cs="Times New Roman"/>
          <w:bCs/>
          <w:kern w:val="0"/>
          <w:szCs w:val="21"/>
        </w:rPr>
        <w:t>western blot analysis in Fig.4(B).</w:t>
      </w:r>
      <w:r w:rsidRPr="00811C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(J) is for the </w:t>
      </w:r>
      <w:r>
        <w:rPr>
          <w:rFonts w:ascii="Times New Roman" w:hAnsi="Times New Roman" w:cs="Times New Roman"/>
          <w:bCs/>
          <w:kern w:val="0"/>
          <w:szCs w:val="21"/>
        </w:rPr>
        <w:t>western blot analysis in Fig.4(G).</w:t>
      </w:r>
      <w:bookmarkEnd w:id="7"/>
      <w:bookmarkEnd w:id="8"/>
      <w:bookmarkEnd w:id="10"/>
      <w:bookmarkEnd w:id="11"/>
      <w:r w:rsidRPr="00B15103">
        <w:t xml:space="preserve"> </w:t>
      </w:r>
      <w:r w:rsidRPr="00B15103">
        <w:rPr>
          <w:rFonts w:ascii="Times New Roman" w:hAnsi="Times New Roman" w:cs="Times New Roman"/>
          <w:bCs/>
          <w:kern w:val="0"/>
          <w:szCs w:val="21"/>
        </w:rPr>
        <w:t>*</w:t>
      </w:r>
      <w:r w:rsidRPr="00B15103">
        <w:rPr>
          <w:rFonts w:ascii="Times New Roman" w:hAnsi="Times New Roman" w:cs="Times New Roman"/>
          <w:bCs/>
          <w:i/>
          <w:iCs/>
          <w:kern w:val="0"/>
          <w:szCs w:val="21"/>
        </w:rPr>
        <w:t>p</w:t>
      </w:r>
      <w:r w:rsidRPr="00B15103">
        <w:rPr>
          <w:rFonts w:ascii="Times New Roman" w:hAnsi="Times New Roman" w:cs="Times New Roman"/>
          <w:bCs/>
          <w:kern w:val="0"/>
          <w:szCs w:val="21"/>
        </w:rPr>
        <w:t>&lt; 0.05, **</w:t>
      </w:r>
      <w:r w:rsidRPr="00B15103">
        <w:rPr>
          <w:rFonts w:ascii="Times New Roman" w:hAnsi="Times New Roman" w:cs="Times New Roman"/>
          <w:bCs/>
          <w:i/>
          <w:iCs/>
          <w:kern w:val="0"/>
          <w:szCs w:val="21"/>
        </w:rPr>
        <w:t>p</w:t>
      </w:r>
      <w:r w:rsidRPr="00B15103">
        <w:rPr>
          <w:rFonts w:ascii="Times New Roman" w:hAnsi="Times New Roman" w:cs="Times New Roman"/>
          <w:bCs/>
          <w:kern w:val="0"/>
          <w:szCs w:val="21"/>
        </w:rPr>
        <w:t>&lt; 0.01, ***</w:t>
      </w:r>
      <w:r w:rsidRPr="00B15103">
        <w:rPr>
          <w:rFonts w:ascii="Times New Roman" w:hAnsi="Times New Roman" w:cs="Times New Roman"/>
          <w:bCs/>
          <w:i/>
          <w:iCs/>
          <w:kern w:val="0"/>
          <w:szCs w:val="21"/>
        </w:rPr>
        <w:t>p</w:t>
      </w:r>
      <w:r w:rsidRPr="00B15103">
        <w:rPr>
          <w:rFonts w:ascii="Times New Roman" w:hAnsi="Times New Roman" w:cs="Times New Roman"/>
          <w:bCs/>
          <w:kern w:val="0"/>
          <w:szCs w:val="21"/>
        </w:rPr>
        <w:t>&lt; 0.001</w:t>
      </w:r>
    </w:p>
    <w:p w14:paraId="196A67C9" w14:textId="77777777" w:rsidR="00D944AB" w:rsidRPr="00091E71" w:rsidRDefault="00D944AB" w:rsidP="00D944AB">
      <w:pPr>
        <w:adjustRightInd w:val="0"/>
        <w:snapToGrid w:val="0"/>
        <w:jc w:val="left"/>
        <w:rPr>
          <w:rFonts w:ascii="Times New Roman" w:hAnsi="Times New Roman" w:cs="Times New Roman"/>
          <w:b/>
          <w:sz w:val="24"/>
        </w:rPr>
      </w:pPr>
      <w:r w:rsidRPr="00975292">
        <w:rPr>
          <w:rFonts w:ascii="Times New Roman" w:hAnsi="Times New Roman" w:cs="Times New Roman"/>
          <w:b/>
          <w:sz w:val="24"/>
          <w:highlight w:val="yellow"/>
        </w:rPr>
        <w:t>Supplementary Table 1. The antibodies used in the study</w:t>
      </w:r>
    </w:p>
    <w:tbl>
      <w:tblPr>
        <w:tblStyle w:val="a4"/>
        <w:tblpPr w:leftFromText="180" w:rightFromText="180" w:vertAnchor="text" w:horzAnchor="margin" w:tblpY="222"/>
        <w:tblW w:w="82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135"/>
        <w:gridCol w:w="1134"/>
        <w:gridCol w:w="4536"/>
      </w:tblGrid>
      <w:tr w:rsidR="00D944AB" w:rsidRPr="00091E71" w14:paraId="1E2EE9A8" w14:textId="77777777" w:rsidTr="006F5F82"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21C3EC5" w14:textId="77777777" w:rsidR="00D944AB" w:rsidRPr="00091E71" w:rsidRDefault="00D944AB" w:rsidP="006F5F82">
            <w:pPr>
              <w:jc w:val="left"/>
              <w:rPr>
                <w:sz w:val="24"/>
              </w:rPr>
            </w:pPr>
            <w:r w:rsidRPr="00091E71">
              <w:rPr>
                <w:sz w:val="24"/>
              </w:rPr>
              <w:t>Target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30A0E09C" w14:textId="77777777" w:rsidR="00D944AB" w:rsidRPr="00091E71" w:rsidRDefault="00D944AB" w:rsidP="006F5F82">
            <w:pPr>
              <w:jc w:val="left"/>
              <w:rPr>
                <w:sz w:val="24"/>
              </w:rPr>
            </w:pPr>
            <w:r w:rsidRPr="00091E71">
              <w:rPr>
                <w:sz w:val="24"/>
              </w:rPr>
              <w:t>Species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D5A0BB" w14:textId="77777777" w:rsidR="00D944AB" w:rsidRPr="00091E71" w:rsidRDefault="00D944AB" w:rsidP="006F5F82">
            <w:pPr>
              <w:jc w:val="left"/>
              <w:rPr>
                <w:sz w:val="24"/>
              </w:rPr>
            </w:pPr>
            <w:r w:rsidRPr="00091E71">
              <w:rPr>
                <w:sz w:val="24"/>
              </w:rPr>
              <w:t xml:space="preserve">Dilution 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C83FA86" w14:textId="77777777" w:rsidR="00D944AB" w:rsidRPr="00091E71" w:rsidRDefault="00D944AB" w:rsidP="006F5F82">
            <w:pPr>
              <w:jc w:val="left"/>
              <w:rPr>
                <w:sz w:val="24"/>
              </w:rPr>
            </w:pPr>
            <w:r w:rsidRPr="00091E71">
              <w:rPr>
                <w:sz w:val="24"/>
              </w:rPr>
              <w:t>Manufacture</w:t>
            </w:r>
          </w:p>
        </w:tc>
      </w:tr>
      <w:tr w:rsidR="00D944AB" w:rsidRPr="00091E71" w14:paraId="06B957C6" w14:textId="77777777" w:rsidTr="006F5F82">
        <w:trPr>
          <w:trHeight w:val="58"/>
        </w:trPr>
        <w:tc>
          <w:tcPr>
            <w:tcW w:w="1417" w:type="dxa"/>
            <w:vAlign w:val="center"/>
          </w:tcPr>
          <w:p w14:paraId="08C698FE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E-cadherin</w:t>
            </w:r>
          </w:p>
        </w:tc>
        <w:tc>
          <w:tcPr>
            <w:tcW w:w="1135" w:type="dxa"/>
            <w:vAlign w:val="center"/>
          </w:tcPr>
          <w:p w14:paraId="45E7FC46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6FC5E584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 xml:space="preserve">1: 500 </w:t>
            </w:r>
          </w:p>
        </w:tc>
        <w:tc>
          <w:tcPr>
            <w:tcW w:w="4536" w:type="dxa"/>
            <w:vAlign w:val="center"/>
          </w:tcPr>
          <w:p w14:paraId="1602DBDD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</w:t>
            </w:r>
            <w:r w:rsidRPr="00091E71">
              <w:rPr>
                <w:sz w:val="24"/>
              </w:rPr>
              <w:t>#</w:t>
            </w:r>
            <w:r w:rsidRPr="00091E71">
              <w:rPr>
                <w:rFonts w:eastAsia="DengXian"/>
                <w:color w:val="000000"/>
                <w:sz w:val="24"/>
              </w:rPr>
              <w:t>3195)</w:t>
            </w:r>
          </w:p>
        </w:tc>
      </w:tr>
      <w:tr w:rsidR="00D944AB" w:rsidRPr="00091E71" w14:paraId="11A460C3" w14:textId="77777777" w:rsidTr="006F5F82">
        <w:trPr>
          <w:trHeight w:val="160"/>
        </w:trPr>
        <w:tc>
          <w:tcPr>
            <w:tcW w:w="1417" w:type="dxa"/>
            <w:vAlign w:val="center"/>
          </w:tcPr>
          <w:p w14:paraId="0F68FA09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GAPDH</w:t>
            </w:r>
          </w:p>
        </w:tc>
        <w:tc>
          <w:tcPr>
            <w:tcW w:w="1135" w:type="dxa"/>
            <w:vAlign w:val="center"/>
          </w:tcPr>
          <w:p w14:paraId="494CDA19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Mouse</w:t>
            </w:r>
          </w:p>
        </w:tc>
        <w:tc>
          <w:tcPr>
            <w:tcW w:w="1134" w:type="dxa"/>
            <w:vAlign w:val="center"/>
          </w:tcPr>
          <w:p w14:paraId="2457DF14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 xml:space="preserve">1: 1000 </w:t>
            </w:r>
          </w:p>
        </w:tc>
        <w:tc>
          <w:tcPr>
            <w:tcW w:w="4536" w:type="dxa"/>
            <w:vAlign w:val="center"/>
          </w:tcPr>
          <w:p w14:paraId="5A15CE9E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proofErr w:type="spellStart"/>
            <w:r w:rsidRPr="00091E71">
              <w:rPr>
                <w:rFonts w:eastAsia="DengXian"/>
                <w:color w:val="000000"/>
                <w:sz w:val="24"/>
              </w:rPr>
              <w:t>Thermo</w:t>
            </w:r>
            <w:proofErr w:type="spellEnd"/>
            <w:r w:rsidRPr="00091E71">
              <w:rPr>
                <w:rFonts w:eastAsia="DengXian"/>
                <w:color w:val="000000"/>
                <w:sz w:val="24"/>
              </w:rPr>
              <w:t xml:space="preserve"> Fisher Scientific, USA(AM4300)</w:t>
            </w:r>
          </w:p>
        </w:tc>
      </w:tr>
      <w:tr w:rsidR="00D944AB" w:rsidRPr="00091E71" w14:paraId="0E3B5B15" w14:textId="77777777" w:rsidTr="006F5F82">
        <w:tc>
          <w:tcPr>
            <w:tcW w:w="1417" w:type="dxa"/>
            <w:vAlign w:val="center"/>
          </w:tcPr>
          <w:p w14:paraId="6A20D8C0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N-cadherin</w:t>
            </w:r>
          </w:p>
        </w:tc>
        <w:tc>
          <w:tcPr>
            <w:tcW w:w="1135" w:type="dxa"/>
            <w:vAlign w:val="center"/>
          </w:tcPr>
          <w:p w14:paraId="09283BA2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67846F52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 xml:space="preserve">1: 500 </w:t>
            </w:r>
          </w:p>
        </w:tc>
        <w:tc>
          <w:tcPr>
            <w:tcW w:w="4536" w:type="dxa"/>
            <w:vAlign w:val="center"/>
          </w:tcPr>
          <w:p w14:paraId="5EAF82D7" w14:textId="77777777" w:rsidR="00D944AB" w:rsidRPr="00091E71" w:rsidRDefault="00D944AB" w:rsidP="006F5F82">
            <w:pPr>
              <w:jc w:val="left"/>
              <w:rPr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(#13116S)</w:t>
            </w:r>
          </w:p>
        </w:tc>
      </w:tr>
      <w:tr w:rsidR="00D944AB" w:rsidRPr="00091E71" w14:paraId="4733C738" w14:textId="77777777" w:rsidTr="006F5F82">
        <w:tc>
          <w:tcPr>
            <w:tcW w:w="1417" w:type="dxa"/>
            <w:vAlign w:val="center"/>
          </w:tcPr>
          <w:p w14:paraId="1621FA77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Vimentin</w:t>
            </w:r>
          </w:p>
        </w:tc>
        <w:tc>
          <w:tcPr>
            <w:tcW w:w="1135" w:type="dxa"/>
            <w:vAlign w:val="center"/>
          </w:tcPr>
          <w:p w14:paraId="309265CC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7B581048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 xml:space="preserve">1: 1000 </w:t>
            </w:r>
          </w:p>
        </w:tc>
        <w:tc>
          <w:tcPr>
            <w:tcW w:w="4536" w:type="dxa"/>
            <w:vAlign w:val="center"/>
          </w:tcPr>
          <w:p w14:paraId="7C759DCD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(#5741S)</w:t>
            </w:r>
          </w:p>
        </w:tc>
      </w:tr>
      <w:tr w:rsidR="00D944AB" w:rsidRPr="00091E71" w14:paraId="4F477C9C" w14:textId="77777777" w:rsidTr="006F5F82">
        <w:tc>
          <w:tcPr>
            <w:tcW w:w="1417" w:type="dxa"/>
            <w:vAlign w:val="center"/>
          </w:tcPr>
          <w:p w14:paraId="286E9207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β-catenin</w:t>
            </w:r>
          </w:p>
        </w:tc>
        <w:tc>
          <w:tcPr>
            <w:tcW w:w="1135" w:type="dxa"/>
            <w:vAlign w:val="center"/>
          </w:tcPr>
          <w:p w14:paraId="34E4D27D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496BC4E0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1: 1000</w:t>
            </w:r>
          </w:p>
        </w:tc>
        <w:tc>
          <w:tcPr>
            <w:tcW w:w="4536" w:type="dxa"/>
            <w:vAlign w:val="center"/>
          </w:tcPr>
          <w:p w14:paraId="466C9972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(#8480)</w:t>
            </w:r>
          </w:p>
        </w:tc>
      </w:tr>
      <w:tr w:rsidR="00D944AB" w:rsidRPr="00091E71" w14:paraId="542078CC" w14:textId="77777777" w:rsidTr="006F5F82">
        <w:tc>
          <w:tcPr>
            <w:tcW w:w="1417" w:type="dxa"/>
            <w:vAlign w:val="center"/>
          </w:tcPr>
          <w:p w14:paraId="0484507B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Nanog</w:t>
            </w:r>
          </w:p>
        </w:tc>
        <w:tc>
          <w:tcPr>
            <w:tcW w:w="1135" w:type="dxa"/>
            <w:vAlign w:val="center"/>
          </w:tcPr>
          <w:p w14:paraId="6310300F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7F10A42F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1: 1000</w:t>
            </w:r>
          </w:p>
        </w:tc>
        <w:tc>
          <w:tcPr>
            <w:tcW w:w="4536" w:type="dxa"/>
            <w:vAlign w:val="center"/>
          </w:tcPr>
          <w:p w14:paraId="3C779F21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(#3589)</w:t>
            </w:r>
          </w:p>
        </w:tc>
      </w:tr>
      <w:tr w:rsidR="00D944AB" w:rsidRPr="00091E71" w14:paraId="59545289" w14:textId="77777777" w:rsidTr="006F5F82">
        <w:tc>
          <w:tcPr>
            <w:tcW w:w="1417" w:type="dxa"/>
            <w:vAlign w:val="center"/>
          </w:tcPr>
          <w:p w14:paraId="7CC712B5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OCT4</w:t>
            </w:r>
          </w:p>
        </w:tc>
        <w:tc>
          <w:tcPr>
            <w:tcW w:w="1135" w:type="dxa"/>
            <w:vAlign w:val="center"/>
          </w:tcPr>
          <w:p w14:paraId="7C259978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497D8A34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1: 1000</w:t>
            </w:r>
          </w:p>
        </w:tc>
        <w:tc>
          <w:tcPr>
            <w:tcW w:w="4536" w:type="dxa"/>
            <w:vAlign w:val="center"/>
          </w:tcPr>
          <w:p w14:paraId="702BBF3C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Abcam, USA (ab19857)</w:t>
            </w:r>
          </w:p>
        </w:tc>
      </w:tr>
      <w:tr w:rsidR="00D944AB" w:rsidRPr="00091E71" w14:paraId="6DDF0B43" w14:textId="77777777" w:rsidTr="006F5F82">
        <w:tc>
          <w:tcPr>
            <w:tcW w:w="1417" w:type="dxa"/>
            <w:vAlign w:val="center"/>
          </w:tcPr>
          <w:p w14:paraId="12EF47C9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SOX4</w:t>
            </w:r>
          </w:p>
        </w:tc>
        <w:tc>
          <w:tcPr>
            <w:tcW w:w="1135" w:type="dxa"/>
            <w:vAlign w:val="center"/>
          </w:tcPr>
          <w:p w14:paraId="00A1A0B9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Rabbit</w:t>
            </w:r>
          </w:p>
        </w:tc>
        <w:tc>
          <w:tcPr>
            <w:tcW w:w="1134" w:type="dxa"/>
            <w:vAlign w:val="center"/>
          </w:tcPr>
          <w:p w14:paraId="539F7D3F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1: 1000</w:t>
            </w:r>
          </w:p>
        </w:tc>
        <w:tc>
          <w:tcPr>
            <w:tcW w:w="4536" w:type="dxa"/>
            <w:vAlign w:val="center"/>
          </w:tcPr>
          <w:p w14:paraId="2894C1E4" w14:textId="77777777" w:rsidR="00D944AB" w:rsidRPr="00091E71" w:rsidRDefault="00D944AB" w:rsidP="006F5F82">
            <w:pPr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CST, USA (#3579)</w:t>
            </w:r>
          </w:p>
        </w:tc>
      </w:tr>
      <w:tr w:rsidR="00D944AB" w:rsidRPr="00091E71" w14:paraId="32C39F3C" w14:textId="77777777" w:rsidTr="006F5F82">
        <w:trPr>
          <w:trHeight w:val="402"/>
        </w:trPr>
        <w:tc>
          <w:tcPr>
            <w:tcW w:w="1417" w:type="dxa"/>
            <w:vAlign w:val="center"/>
          </w:tcPr>
          <w:p w14:paraId="20BFF577" w14:textId="77777777" w:rsidR="00D944AB" w:rsidRPr="00091E71" w:rsidRDefault="00D944AB" w:rsidP="006F5F82">
            <w:pPr>
              <w:adjustRightInd w:val="0"/>
              <w:snapToGrid w:val="0"/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Pin1</w:t>
            </w:r>
          </w:p>
        </w:tc>
        <w:tc>
          <w:tcPr>
            <w:tcW w:w="1135" w:type="dxa"/>
            <w:vAlign w:val="center"/>
          </w:tcPr>
          <w:p w14:paraId="7F388DE6" w14:textId="77777777" w:rsidR="00D944AB" w:rsidRPr="00091E71" w:rsidRDefault="00D944AB" w:rsidP="006F5F82">
            <w:pPr>
              <w:adjustRightInd w:val="0"/>
              <w:snapToGrid w:val="0"/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Mouse</w:t>
            </w:r>
          </w:p>
        </w:tc>
        <w:tc>
          <w:tcPr>
            <w:tcW w:w="1134" w:type="dxa"/>
            <w:vAlign w:val="center"/>
          </w:tcPr>
          <w:p w14:paraId="37A8AF2F" w14:textId="77777777" w:rsidR="00D944AB" w:rsidRPr="00091E71" w:rsidRDefault="00D944AB" w:rsidP="006F5F82">
            <w:pPr>
              <w:adjustRightInd w:val="0"/>
              <w:snapToGrid w:val="0"/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1</w:t>
            </w:r>
            <w:r w:rsidRPr="00091E71">
              <w:rPr>
                <w:rFonts w:eastAsia="DengXian" w:hint="eastAsia"/>
                <w:color w:val="000000"/>
                <w:sz w:val="24"/>
              </w:rPr>
              <w:t>:</w:t>
            </w:r>
            <w:r w:rsidRPr="00091E71">
              <w:rPr>
                <w:rFonts w:eastAsia="DengXian"/>
                <w:color w:val="000000"/>
                <w:sz w:val="24"/>
              </w:rPr>
              <w:t xml:space="preserve"> 1000</w:t>
            </w:r>
          </w:p>
        </w:tc>
        <w:tc>
          <w:tcPr>
            <w:tcW w:w="4536" w:type="dxa"/>
            <w:vAlign w:val="center"/>
          </w:tcPr>
          <w:p w14:paraId="5D557703" w14:textId="77777777" w:rsidR="00D944AB" w:rsidRPr="00091E71" w:rsidRDefault="00D944AB" w:rsidP="006F5F82">
            <w:pPr>
              <w:adjustRightInd w:val="0"/>
              <w:snapToGrid w:val="0"/>
              <w:jc w:val="left"/>
              <w:rPr>
                <w:rFonts w:eastAsia="DengXian"/>
                <w:color w:val="000000"/>
                <w:sz w:val="24"/>
              </w:rPr>
            </w:pPr>
            <w:r w:rsidRPr="00091E71">
              <w:rPr>
                <w:rFonts w:eastAsia="DengXian"/>
                <w:color w:val="000000"/>
                <w:sz w:val="24"/>
              </w:rPr>
              <w:t>Santa Cruz Biotechnology, USA (sc-46660)</w:t>
            </w:r>
          </w:p>
        </w:tc>
      </w:tr>
    </w:tbl>
    <w:p w14:paraId="15C07EEA" w14:textId="77777777" w:rsidR="00D944AB" w:rsidRPr="00F05F5B" w:rsidRDefault="00D944AB" w:rsidP="00D944AB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51056079" w14:textId="77777777" w:rsidR="00D944AB" w:rsidRPr="00D944AB" w:rsidRDefault="00D944AB" w:rsidP="006F73B2">
      <w:pPr>
        <w:rPr>
          <w:rFonts w:ascii="Times New Roman" w:hAnsi="Times New Roman" w:cs="Times New Roman"/>
          <w:b/>
          <w:sz w:val="24"/>
        </w:rPr>
      </w:pPr>
    </w:p>
    <w:p w14:paraId="588A85C2" w14:textId="6351C7EE" w:rsidR="006F73B2" w:rsidRDefault="006F73B2" w:rsidP="006F73B2">
      <w:pPr>
        <w:adjustRightInd w:val="0"/>
        <w:snapToGrid w:val="0"/>
        <w:spacing w:beforeLines="50" w:before="156"/>
        <w:jc w:val="left"/>
        <w:rPr>
          <w:rFonts w:ascii="Times New Roman" w:hAnsi="Times New Roman" w:cs="Times New Roman"/>
          <w:b/>
          <w:sz w:val="24"/>
        </w:rPr>
      </w:pPr>
      <w:r w:rsidRPr="00975292">
        <w:rPr>
          <w:rFonts w:ascii="Times New Roman" w:hAnsi="Times New Roman" w:cs="Times New Roman"/>
          <w:b/>
          <w:sz w:val="24"/>
          <w:highlight w:val="yellow"/>
        </w:rPr>
        <w:t xml:space="preserve">Supplementary Table </w:t>
      </w:r>
      <w:r w:rsidR="00D944AB" w:rsidRPr="00975292">
        <w:rPr>
          <w:rFonts w:ascii="Times New Roman" w:hAnsi="Times New Roman" w:cs="Times New Roman"/>
          <w:b/>
          <w:sz w:val="24"/>
          <w:highlight w:val="yellow"/>
        </w:rPr>
        <w:t>2</w:t>
      </w:r>
      <w:r w:rsidRPr="00975292">
        <w:rPr>
          <w:rFonts w:ascii="Times New Roman" w:hAnsi="Times New Roman" w:cs="Times New Roman"/>
          <w:b/>
          <w:sz w:val="24"/>
          <w:highlight w:val="yellow"/>
        </w:rPr>
        <w:t xml:space="preserve">. The </w:t>
      </w:r>
      <w:r w:rsidRPr="00975292">
        <w:rPr>
          <w:rFonts w:ascii="Times New Roman" w:eastAsia="仿宋" w:hAnsi="Times New Roman" w:cs="Times New Roman"/>
          <w:b/>
          <w:i/>
          <w:iCs/>
          <w:color w:val="000000" w:themeColor="text1"/>
          <w:kern w:val="0"/>
          <w:szCs w:val="21"/>
          <w:highlight w:val="yellow"/>
        </w:rPr>
        <w:t>p</w:t>
      </w:r>
      <w:r w:rsidRPr="00975292">
        <w:rPr>
          <w:rFonts w:ascii="Times New Roman" w:eastAsia="仿宋" w:hAnsi="Times New Roman" w:cs="Times New Roman"/>
          <w:b/>
          <w:color w:val="000000" w:themeColor="text1"/>
          <w:kern w:val="0"/>
          <w:szCs w:val="21"/>
          <w:highlight w:val="yellow"/>
        </w:rPr>
        <w:t>-value</w:t>
      </w:r>
      <w:r w:rsidRPr="00975292">
        <w:rPr>
          <w:rFonts w:ascii="Times New Roman" w:hAnsi="Times New Roman" w:cs="Times New Roman"/>
          <w:b/>
          <w:sz w:val="24"/>
          <w:highlight w:val="yellow"/>
        </w:rPr>
        <w:t xml:space="preserve"> of Fig. 1 to Fig. 4 in the study</w:t>
      </w:r>
    </w:p>
    <w:tbl>
      <w:tblPr>
        <w:tblStyle w:val="a4"/>
        <w:tblpPr w:leftFromText="180" w:rightFromText="180" w:vertAnchor="text" w:horzAnchor="margin" w:tblpY="146"/>
        <w:tblW w:w="76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3402"/>
        <w:gridCol w:w="79"/>
        <w:gridCol w:w="1517"/>
        <w:gridCol w:w="106"/>
      </w:tblGrid>
      <w:tr w:rsidR="006F73B2" w:rsidRPr="00DB7919" w14:paraId="2CD0129C" w14:textId="77777777" w:rsidTr="00D469CF"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3A53A5" w14:textId="77777777" w:rsidR="006F73B2" w:rsidRPr="00DB7919" w:rsidRDefault="006F73B2" w:rsidP="00D469CF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DB7919">
              <w:rPr>
                <w:sz w:val="24"/>
                <w:szCs w:val="24"/>
              </w:rPr>
              <w:t>Figure number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A7B78F" w14:textId="77777777" w:rsidR="006F73B2" w:rsidRPr="00DB7919" w:rsidRDefault="006F73B2" w:rsidP="00D469CF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DB7919">
              <w:rPr>
                <w:sz w:val="24"/>
                <w:szCs w:val="24"/>
              </w:rPr>
              <w:t>Group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39C1E3" w14:textId="77777777" w:rsidR="006F73B2" w:rsidRPr="00DB7919" w:rsidRDefault="006F73B2" w:rsidP="00D469CF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DB7919">
              <w:rPr>
                <w:i/>
                <w:iCs/>
                <w:sz w:val="24"/>
                <w:szCs w:val="24"/>
              </w:rPr>
              <w:t>p</w:t>
            </w:r>
            <w:r w:rsidRPr="00DB7919">
              <w:rPr>
                <w:sz w:val="24"/>
                <w:szCs w:val="24"/>
              </w:rPr>
              <w:t>-value</w:t>
            </w:r>
          </w:p>
        </w:tc>
      </w:tr>
      <w:tr w:rsidR="006F73B2" w:rsidRPr="00DB7919" w14:paraId="58FB1F8A" w14:textId="77777777" w:rsidTr="00D469CF">
        <w:trPr>
          <w:trHeight w:val="58"/>
        </w:trPr>
        <w:tc>
          <w:tcPr>
            <w:tcW w:w="2552" w:type="dxa"/>
            <w:gridSpan w:val="2"/>
            <w:vAlign w:val="center"/>
          </w:tcPr>
          <w:p w14:paraId="4566A8F0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12" w:name="OLE_LINK172"/>
            <w:bookmarkStart w:id="13" w:name="OLE_LINK173"/>
            <w:r w:rsidRPr="00DB7919">
              <w:rPr>
                <w:rFonts w:eastAsia="DengXian"/>
                <w:color w:val="000000"/>
                <w:sz w:val="24"/>
                <w:szCs w:val="24"/>
              </w:rPr>
              <w:t>Figure 1(A)</w:t>
            </w:r>
            <w:bookmarkStart w:id="14" w:name="OLE_LINK292"/>
            <w:bookmarkStart w:id="15" w:name="OLE_LINK293"/>
            <w:bookmarkEnd w:id="12"/>
            <w:bookmarkEnd w:id="13"/>
            <w:r w:rsidRPr="00DB7919">
              <w:rPr>
                <w:rFonts w:eastAsia="DengXian"/>
                <w:color w:val="000000"/>
                <w:sz w:val="24"/>
                <w:szCs w:val="24"/>
              </w:rPr>
              <w:t>-up</w:t>
            </w:r>
            <w:bookmarkEnd w:id="14"/>
            <w:bookmarkEnd w:id="15"/>
          </w:p>
        </w:tc>
        <w:tc>
          <w:tcPr>
            <w:tcW w:w="3481" w:type="dxa"/>
            <w:gridSpan w:val="2"/>
            <w:vAlign w:val="center"/>
          </w:tcPr>
          <w:p w14:paraId="0E6BD6DB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16" w:name="OLE_LINK218"/>
            <w:bookmarkStart w:id="17" w:name="OLE_LINK219"/>
            <w:bookmarkStart w:id="18" w:name="OLE_LINK220"/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. </w:t>
            </w:r>
            <w:bookmarkEnd w:id="16"/>
            <w:bookmarkEnd w:id="17"/>
            <w:bookmarkEnd w:id="18"/>
            <w:r w:rsidRPr="00DB7919">
              <w:rPr>
                <w:rFonts w:eastAsia="DengXian"/>
                <w:color w:val="000000"/>
                <w:sz w:val="24"/>
                <w:szCs w:val="24"/>
              </w:rPr>
              <w:t>4.5μM, MCF7</w:t>
            </w:r>
          </w:p>
        </w:tc>
        <w:tc>
          <w:tcPr>
            <w:tcW w:w="1623" w:type="dxa"/>
            <w:gridSpan w:val="2"/>
            <w:vAlign w:val="center"/>
          </w:tcPr>
          <w:p w14:paraId="5A1E56F7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0.0271 </w:t>
            </w:r>
          </w:p>
        </w:tc>
      </w:tr>
      <w:tr w:rsidR="006F73B2" w:rsidRPr="00DB7919" w14:paraId="17FA2574" w14:textId="77777777" w:rsidTr="00D469CF">
        <w:trPr>
          <w:trHeight w:val="160"/>
        </w:trPr>
        <w:tc>
          <w:tcPr>
            <w:tcW w:w="2552" w:type="dxa"/>
            <w:gridSpan w:val="2"/>
            <w:vAlign w:val="center"/>
          </w:tcPr>
          <w:p w14:paraId="34F5DADC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1(A)-up</w:t>
            </w:r>
          </w:p>
        </w:tc>
        <w:tc>
          <w:tcPr>
            <w:tcW w:w="3481" w:type="dxa"/>
            <w:gridSpan w:val="2"/>
            <w:vAlign w:val="center"/>
          </w:tcPr>
          <w:p w14:paraId="56D9E8B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19" w:name="OLE_LINK214"/>
            <w:bookmarkStart w:id="20" w:name="OLE_LINK215"/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9μM</w:t>
            </w:r>
            <w:bookmarkEnd w:id="19"/>
            <w:bookmarkEnd w:id="20"/>
            <w:r w:rsidRPr="00DB7919">
              <w:rPr>
                <w:rFonts w:eastAsia="DengXian"/>
                <w:color w:val="000000"/>
                <w:sz w:val="24"/>
                <w:szCs w:val="24"/>
              </w:rPr>
              <w:t>, MCF7</w:t>
            </w:r>
          </w:p>
        </w:tc>
        <w:tc>
          <w:tcPr>
            <w:tcW w:w="1623" w:type="dxa"/>
            <w:gridSpan w:val="2"/>
            <w:vAlign w:val="center"/>
          </w:tcPr>
          <w:p w14:paraId="00C17034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0.0033 </w:t>
            </w:r>
          </w:p>
        </w:tc>
      </w:tr>
      <w:tr w:rsidR="006F73B2" w:rsidRPr="00DB7919" w14:paraId="3171CCAF" w14:textId="77777777" w:rsidTr="00D469CF">
        <w:tc>
          <w:tcPr>
            <w:tcW w:w="2552" w:type="dxa"/>
            <w:gridSpan w:val="2"/>
            <w:vAlign w:val="center"/>
          </w:tcPr>
          <w:p w14:paraId="727B8D35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21" w:name="OLE_LINK174"/>
            <w:bookmarkStart w:id="22" w:name="OLE_LINK175"/>
            <w:bookmarkStart w:id="23" w:name="OLE_LINK176"/>
            <w:r w:rsidRPr="00DB7919">
              <w:rPr>
                <w:rFonts w:eastAsia="DengXian"/>
                <w:color w:val="000000"/>
                <w:sz w:val="24"/>
                <w:szCs w:val="24"/>
              </w:rPr>
              <w:t>Figure 1(A)</w:t>
            </w:r>
            <w:bookmarkEnd w:id="21"/>
            <w:bookmarkEnd w:id="22"/>
            <w:bookmarkEnd w:id="23"/>
            <w:r w:rsidRPr="00DB7919">
              <w:rPr>
                <w:rFonts w:eastAsia="DengXian"/>
                <w:color w:val="000000"/>
                <w:sz w:val="24"/>
                <w:szCs w:val="24"/>
              </w:rPr>
              <w:t>-below</w:t>
            </w:r>
          </w:p>
        </w:tc>
        <w:tc>
          <w:tcPr>
            <w:tcW w:w="3481" w:type="dxa"/>
            <w:gridSpan w:val="2"/>
            <w:vAlign w:val="center"/>
          </w:tcPr>
          <w:p w14:paraId="08E52D32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4.5μM</w:t>
            </w:r>
            <w:bookmarkStart w:id="24" w:name="OLE_LINK229"/>
            <w:bookmarkStart w:id="25" w:name="OLE_LINK230"/>
            <w:r w:rsidRPr="00DB7919">
              <w:rPr>
                <w:rFonts w:eastAsia="DengXian"/>
                <w:color w:val="000000"/>
                <w:sz w:val="24"/>
                <w:szCs w:val="24"/>
              </w:rPr>
              <w:t>, MCF7</w:t>
            </w:r>
            <w:bookmarkEnd w:id="24"/>
            <w:bookmarkEnd w:id="25"/>
          </w:p>
        </w:tc>
        <w:tc>
          <w:tcPr>
            <w:tcW w:w="1623" w:type="dxa"/>
            <w:gridSpan w:val="2"/>
            <w:vAlign w:val="center"/>
          </w:tcPr>
          <w:p w14:paraId="5B03877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0.00014</w:t>
            </w:r>
          </w:p>
        </w:tc>
      </w:tr>
      <w:tr w:rsidR="006F73B2" w:rsidRPr="00DB7919" w14:paraId="382A8481" w14:textId="77777777" w:rsidTr="00D469CF">
        <w:tc>
          <w:tcPr>
            <w:tcW w:w="2552" w:type="dxa"/>
            <w:gridSpan w:val="2"/>
            <w:vAlign w:val="center"/>
          </w:tcPr>
          <w:p w14:paraId="75C61C3B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1(A)</w:t>
            </w:r>
            <w:bookmarkStart w:id="26" w:name="OLE_LINK294"/>
            <w:bookmarkStart w:id="27" w:name="OLE_LINK295"/>
            <w:r w:rsidRPr="00DB7919">
              <w:rPr>
                <w:rFonts w:eastAsia="DengXian"/>
                <w:color w:val="000000"/>
                <w:sz w:val="24"/>
                <w:szCs w:val="24"/>
              </w:rPr>
              <w:t>-below</w:t>
            </w:r>
            <w:bookmarkEnd w:id="26"/>
            <w:bookmarkEnd w:id="27"/>
          </w:p>
        </w:tc>
        <w:tc>
          <w:tcPr>
            <w:tcW w:w="3481" w:type="dxa"/>
            <w:gridSpan w:val="2"/>
            <w:vAlign w:val="center"/>
          </w:tcPr>
          <w:p w14:paraId="4C35E849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9μM, MCF7</w:t>
            </w:r>
          </w:p>
        </w:tc>
        <w:tc>
          <w:tcPr>
            <w:tcW w:w="1623" w:type="dxa"/>
            <w:gridSpan w:val="2"/>
            <w:vAlign w:val="center"/>
          </w:tcPr>
          <w:p w14:paraId="4B1D253D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0.00031</w:t>
            </w:r>
          </w:p>
        </w:tc>
      </w:tr>
      <w:tr w:rsidR="006F73B2" w:rsidRPr="00DB7919" w14:paraId="5BF36099" w14:textId="77777777" w:rsidTr="00D469CF">
        <w:tc>
          <w:tcPr>
            <w:tcW w:w="2552" w:type="dxa"/>
            <w:gridSpan w:val="2"/>
            <w:vAlign w:val="center"/>
          </w:tcPr>
          <w:p w14:paraId="522A1F8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28" w:name="OLE_LINK177"/>
            <w:bookmarkStart w:id="29" w:name="OLE_LINK178"/>
            <w:r w:rsidRPr="00DB7919">
              <w:rPr>
                <w:rFonts w:eastAsia="DengXian"/>
                <w:color w:val="000000"/>
                <w:sz w:val="24"/>
                <w:szCs w:val="24"/>
              </w:rPr>
              <w:t>Figure 1(B)</w:t>
            </w:r>
            <w:bookmarkEnd w:id="28"/>
            <w:bookmarkEnd w:id="29"/>
            <w:r w:rsidRPr="00DB7919">
              <w:rPr>
                <w:rFonts w:eastAsia="DengXian"/>
                <w:color w:val="000000"/>
                <w:sz w:val="24"/>
                <w:szCs w:val="24"/>
              </w:rPr>
              <w:t>-up</w:t>
            </w:r>
          </w:p>
        </w:tc>
        <w:tc>
          <w:tcPr>
            <w:tcW w:w="3481" w:type="dxa"/>
            <w:gridSpan w:val="2"/>
            <w:vAlign w:val="center"/>
          </w:tcPr>
          <w:p w14:paraId="35096A7F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1.5μM</w:t>
            </w:r>
            <w:bookmarkStart w:id="30" w:name="OLE_LINK231"/>
            <w:r w:rsidRPr="00DB7919">
              <w:rPr>
                <w:rFonts w:eastAsia="DengXian"/>
                <w:color w:val="000000"/>
                <w:sz w:val="24"/>
                <w:szCs w:val="24"/>
              </w:rPr>
              <w:t>, HCT116</w:t>
            </w:r>
            <w:bookmarkEnd w:id="30"/>
          </w:p>
        </w:tc>
        <w:tc>
          <w:tcPr>
            <w:tcW w:w="1623" w:type="dxa"/>
            <w:gridSpan w:val="2"/>
            <w:vAlign w:val="center"/>
          </w:tcPr>
          <w:p w14:paraId="454750CB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0.0136</w:t>
            </w:r>
          </w:p>
        </w:tc>
      </w:tr>
      <w:tr w:rsidR="006F73B2" w:rsidRPr="00DB7919" w14:paraId="75883366" w14:textId="77777777" w:rsidTr="00D469CF">
        <w:tc>
          <w:tcPr>
            <w:tcW w:w="2552" w:type="dxa"/>
            <w:gridSpan w:val="2"/>
            <w:vAlign w:val="center"/>
          </w:tcPr>
          <w:p w14:paraId="22CDBA28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1(B)-up</w:t>
            </w:r>
          </w:p>
        </w:tc>
        <w:tc>
          <w:tcPr>
            <w:tcW w:w="3481" w:type="dxa"/>
            <w:gridSpan w:val="2"/>
            <w:vAlign w:val="center"/>
          </w:tcPr>
          <w:p w14:paraId="496B4B93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3μM, HCT116</w:t>
            </w:r>
          </w:p>
        </w:tc>
        <w:tc>
          <w:tcPr>
            <w:tcW w:w="1623" w:type="dxa"/>
            <w:gridSpan w:val="2"/>
            <w:vAlign w:val="center"/>
          </w:tcPr>
          <w:p w14:paraId="343F255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0.0044</w:t>
            </w:r>
          </w:p>
        </w:tc>
      </w:tr>
      <w:tr w:rsidR="006F73B2" w:rsidRPr="00DB7919" w14:paraId="690E85EE" w14:textId="77777777" w:rsidTr="00D469CF">
        <w:tc>
          <w:tcPr>
            <w:tcW w:w="2552" w:type="dxa"/>
            <w:gridSpan w:val="2"/>
            <w:vAlign w:val="center"/>
          </w:tcPr>
          <w:p w14:paraId="0528C41F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31" w:name="OLE_LINK179"/>
            <w:bookmarkStart w:id="32" w:name="OLE_LINK180"/>
            <w:r w:rsidRPr="00DB7919">
              <w:rPr>
                <w:rFonts w:eastAsia="DengXian"/>
                <w:color w:val="000000"/>
                <w:sz w:val="24"/>
                <w:szCs w:val="24"/>
              </w:rPr>
              <w:t>Figure 1(B)</w:t>
            </w:r>
            <w:bookmarkEnd w:id="31"/>
            <w:bookmarkEnd w:id="32"/>
            <w:r w:rsidRPr="00DB7919">
              <w:rPr>
                <w:rFonts w:eastAsia="DengXian"/>
                <w:color w:val="000000"/>
                <w:sz w:val="24"/>
                <w:szCs w:val="24"/>
              </w:rPr>
              <w:t>-below</w:t>
            </w:r>
          </w:p>
        </w:tc>
        <w:tc>
          <w:tcPr>
            <w:tcW w:w="3481" w:type="dxa"/>
            <w:gridSpan w:val="2"/>
            <w:vAlign w:val="center"/>
          </w:tcPr>
          <w:p w14:paraId="07F89AA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1.5μM, HCT116</w:t>
            </w:r>
          </w:p>
        </w:tc>
        <w:tc>
          <w:tcPr>
            <w:tcW w:w="1623" w:type="dxa"/>
            <w:gridSpan w:val="2"/>
            <w:vAlign w:val="center"/>
          </w:tcPr>
          <w:p w14:paraId="6752A84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0.0005</w:t>
            </w:r>
          </w:p>
        </w:tc>
      </w:tr>
      <w:tr w:rsidR="006F73B2" w:rsidRPr="00DB7919" w14:paraId="0CB9D34E" w14:textId="77777777" w:rsidTr="00D469CF">
        <w:tc>
          <w:tcPr>
            <w:tcW w:w="2552" w:type="dxa"/>
            <w:gridSpan w:val="2"/>
            <w:vAlign w:val="center"/>
          </w:tcPr>
          <w:p w14:paraId="6D34E901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1(B)-below</w:t>
            </w:r>
          </w:p>
        </w:tc>
        <w:tc>
          <w:tcPr>
            <w:tcW w:w="3481" w:type="dxa"/>
            <w:gridSpan w:val="2"/>
            <w:vAlign w:val="center"/>
          </w:tcPr>
          <w:p w14:paraId="21DBBAA2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3μM, HCT116</w:t>
            </w:r>
          </w:p>
        </w:tc>
        <w:tc>
          <w:tcPr>
            <w:tcW w:w="1623" w:type="dxa"/>
            <w:gridSpan w:val="2"/>
            <w:vAlign w:val="center"/>
          </w:tcPr>
          <w:p w14:paraId="0593A8A7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0.00011</w:t>
            </w:r>
          </w:p>
        </w:tc>
      </w:tr>
      <w:tr w:rsidR="006F73B2" w:rsidRPr="00DB7919" w14:paraId="7E195967" w14:textId="77777777" w:rsidTr="00D469CF">
        <w:tc>
          <w:tcPr>
            <w:tcW w:w="2552" w:type="dxa"/>
            <w:gridSpan w:val="2"/>
            <w:vAlign w:val="center"/>
          </w:tcPr>
          <w:p w14:paraId="4FEC197F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33" w:name="OLE_LINK187"/>
            <w:bookmarkStart w:id="34" w:name="OLE_LINK188"/>
            <w:bookmarkStart w:id="35" w:name="OLE_LINK183"/>
            <w:bookmarkStart w:id="36" w:name="OLE_LINK184"/>
            <w:r w:rsidRPr="00DB7919">
              <w:rPr>
                <w:rFonts w:eastAsia="DengXian"/>
                <w:color w:val="000000"/>
                <w:sz w:val="24"/>
                <w:szCs w:val="24"/>
              </w:rPr>
              <w:t>Figure 3(A)</w:t>
            </w:r>
          </w:p>
        </w:tc>
        <w:tc>
          <w:tcPr>
            <w:tcW w:w="3481" w:type="dxa"/>
            <w:gridSpan w:val="2"/>
            <w:vAlign w:val="center"/>
          </w:tcPr>
          <w:p w14:paraId="2F9B05E3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1μM</w:t>
            </w:r>
            <w:bookmarkStart w:id="37" w:name="OLE_LINK225"/>
            <w:bookmarkStart w:id="38" w:name="OLE_LINK226"/>
            <w:r w:rsidRPr="00DB7919">
              <w:rPr>
                <w:rFonts w:eastAsia="DengXian"/>
                <w:color w:val="000000"/>
                <w:sz w:val="24"/>
                <w:szCs w:val="24"/>
              </w:rPr>
              <w:t>, 4T1</w:t>
            </w:r>
            <w:bookmarkEnd w:id="37"/>
            <w:bookmarkEnd w:id="38"/>
          </w:p>
        </w:tc>
        <w:tc>
          <w:tcPr>
            <w:tcW w:w="1623" w:type="dxa"/>
            <w:gridSpan w:val="2"/>
            <w:vAlign w:val="center"/>
          </w:tcPr>
          <w:p w14:paraId="693DACC1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0.0029</w:t>
            </w:r>
          </w:p>
        </w:tc>
      </w:tr>
      <w:tr w:rsidR="006F73B2" w:rsidRPr="00DB7919" w14:paraId="5DEA0F49" w14:textId="77777777" w:rsidTr="00D469CF">
        <w:tc>
          <w:tcPr>
            <w:tcW w:w="2552" w:type="dxa"/>
            <w:gridSpan w:val="2"/>
            <w:vAlign w:val="center"/>
          </w:tcPr>
          <w:p w14:paraId="2D87B6D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3(A)</w:t>
            </w:r>
          </w:p>
        </w:tc>
        <w:tc>
          <w:tcPr>
            <w:tcW w:w="3481" w:type="dxa"/>
            <w:gridSpan w:val="2"/>
            <w:vAlign w:val="center"/>
          </w:tcPr>
          <w:p w14:paraId="4A7DF14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. 2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μM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, 4T1</w:t>
            </w:r>
          </w:p>
        </w:tc>
        <w:tc>
          <w:tcPr>
            <w:tcW w:w="1623" w:type="dxa"/>
            <w:gridSpan w:val="2"/>
            <w:vAlign w:val="center"/>
          </w:tcPr>
          <w:p w14:paraId="5C9F14B3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1.18025e-05</w:t>
            </w:r>
          </w:p>
        </w:tc>
      </w:tr>
      <w:tr w:rsidR="006F73B2" w:rsidRPr="00DB7919" w14:paraId="4A13B59F" w14:textId="77777777" w:rsidTr="00D469CF">
        <w:tc>
          <w:tcPr>
            <w:tcW w:w="2552" w:type="dxa"/>
            <w:gridSpan w:val="2"/>
            <w:vAlign w:val="center"/>
          </w:tcPr>
          <w:p w14:paraId="775951D0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39" w:name="OLE_LINK181"/>
            <w:bookmarkStart w:id="40" w:name="OLE_LINK182"/>
            <w:bookmarkEnd w:id="33"/>
            <w:bookmarkEnd w:id="34"/>
            <w:bookmarkEnd w:id="35"/>
            <w:bookmarkEnd w:id="36"/>
            <w:r w:rsidRPr="00DB7919">
              <w:rPr>
                <w:rFonts w:eastAsia="DengXian"/>
                <w:color w:val="000000"/>
                <w:sz w:val="24"/>
                <w:szCs w:val="24"/>
              </w:rPr>
              <w:t>Figure 3(B)</w:t>
            </w:r>
          </w:p>
        </w:tc>
        <w:tc>
          <w:tcPr>
            <w:tcW w:w="3481" w:type="dxa"/>
            <w:gridSpan w:val="2"/>
            <w:vAlign w:val="center"/>
          </w:tcPr>
          <w:p w14:paraId="38A480CA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6μM</w:t>
            </w:r>
            <w:bookmarkStart w:id="41" w:name="OLE_LINK227"/>
            <w:bookmarkStart w:id="42" w:name="OLE_LINK228"/>
            <w:r w:rsidRPr="00DB7919">
              <w:rPr>
                <w:rFonts w:eastAsia="DengXian"/>
                <w:color w:val="000000"/>
                <w:sz w:val="24"/>
                <w:szCs w:val="24"/>
              </w:rPr>
              <w:t>, CT26</w:t>
            </w:r>
            <w:bookmarkEnd w:id="41"/>
            <w:bookmarkEnd w:id="42"/>
          </w:p>
        </w:tc>
        <w:tc>
          <w:tcPr>
            <w:tcW w:w="1623" w:type="dxa"/>
            <w:gridSpan w:val="2"/>
            <w:vAlign w:val="center"/>
          </w:tcPr>
          <w:p w14:paraId="19ED9256" w14:textId="77777777" w:rsidR="006F73B2" w:rsidRPr="00DB7919" w:rsidRDefault="006F73B2" w:rsidP="00D469CF">
            <w:pPr>
              <w:widowControl/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8.06159E-08</w:t>
            </w:r>
          </w:p>
        </w:tc>
      </w:tr>
      <w:tr w:rsidR="006F73B2" w:rsidRPr="00DB7919" w14:paraId="6C4F44DD" w14:textId="77777777" w:rsidTr="00D469CF">
        <w:tc>
          <w:tcPr>
            <w:tcW w:w="2552" w:type="dxa"/>
            <w:gridSpan w:val="2"/>
            <w:vAlign w:val="center"/>
          </w:tcPr>
          <w:p w14:paraId="712B806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bookmarkStart w:id="43" w:name="OLE_LINK185"/>
            <w:bookmarkStart w:id="44" w:name="OLE_LINK186"/>
            <w:r w:rsidRPr="00DB7919">
              <w:rPr>
                <w:rFonts w:eastAsia="DengXian"/>
                <w:color w:val="000000"/>
                <w:sz w:val="24"/>
                <w:szCs w:val="24"/>
              </w:rPr>
              <w:t>Figure 3(B)</w:t>
            </w:r>
          </w:p>
        </w:tc>
        <w:tc>
          <w:tcPr>
            <w:tcW w:w="3481" w:type="dxa"/>
            <w:gridSpan w:val="2"/>
            <w:vAlign w:val="center"/>
          </w:tcPr>
          <w:p w14:paraId="2CEAFCD7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12M, CT26</w:t>
            </w:r>
          </w:p>
        </w:tc>
        <w:tc>
          <w:tcPr>
            <w:tcW w:w="1623" w:type="dxa"/>
            <w:gridSpan w:val="2"/>
            <w:vAlign w:val="center"/>
          </w:tcPr>
          <w:p w14:paraId="4DF287C4" w14:textId="77777777" w:rsidR="006F73B2" w:rsidRPr="00DB7919" w:rsidRDefault="006F73B2" w:rsidP="00D469CF">
            <w:pPr>
              <w:widowControl/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9.30883E-08</w:t>
            </w:r>
          </w:p>
        </w:tc>
      </w:tr>
      <w:tr w:rsidR="006F73B2" w:rsidRPr="00DB7919" w14:paraId="377AF3A1" w14:textId="77777777" w:rsidTr="00D469CF">
        <w:tc>
          <w:tcPr>
            <w:tcW w:w="2552" w:type="dxa"/>
            <w:gridSpan w:val="2"/>
            <w:vAlign w:val="center"/>
          </w:tcPr>
          <w:p w14:paraId="3811CA3F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3(C)</w:t>
            </w:r>
          </w:p>
        </w:tc>
        <w:tc>
          <w:tcPr>
            <w:tcW w:w="3481" w:type="dxa"/>
            <w:gridSpan w:val="2"/>
            <w:vAlign w:val="center"/>
          </w:tcPr>
          <w:p w14:paraId="1D88A563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4.5μM, MCF7</w:t>
            </w:r>
          </w:p>
        </w:tc>
        <w:tc>
          <w:tcPr>
            <w:tcW w:w="1623" w:type="dxa"/>
            <w:gridSpan w:val="2"/>
            <w:vAlign w:val="center"/>
          </w:tcPr>
          <w:p w14:paraId="1E3D79EB" w14:textId="77777777" w:rsidR="006F73B2" w:rsidRPr="00DB7919" w:rsidRDefault="006F73B2" w:rsidP="00D469CF">
            <w:pPr>
              <w:widowControl/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3.7297E-05</w:t>
            </w:r>
          </w:p>
        </w:tc>
      </w:tr>
      <w:tr w:rsidR="006F73B2" w:rsidRPr="00DB7919" w14:paraId="71338E46" w14:textId="77777777" w:rsidTr="00D469CF">
        <w:tc>
          <w:tcPr>
            <w:tcW w:w="2552" w:type="dxa"/>
            <w:gridSpan w:val="2"/>
            <w:vAlign w:val="center"/>
          </w:tcPr>
          <w:p w14:paraId="02E1375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3(C)</w:t>
            </w:r>
          </w:p>
        </w:tc>
        <w:tc>
          <w:tcPr>
            <w:tcW w:w="3481" w:type="dxa"/>
            <w:gridSpan w:val="2"/>
            <w:vAlign w:val="center"/>
          </w:tcPr>
          <w:p w14:paraId="1515B664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9μM, MCF7</w:t>
            </w:r>
          </w:p>
        </w:tc>
        <w:tc>
          <w:tcPr>
            <w:tcW w:w="1623" w:type="dxa"/>
            <w:gridSpan w:val="2"/>
            <w:vAlign w:val="center"/>
          </w:tcPr>
          <w:p w14:paraId="7D02D85E" w14:textId="77777777" w:rsidR="006F73B2" w:rsidRPr="00DB7919" w:rsidRDefault="006F73B2" w:rsidP="00D469CF">
            <w:pPr>
              <w:widowControl/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1.81085E-07</w:t>
            </w:r>
          </w:p>
        </w:tc>
      </w:tr>
      <w:tr w:rsidR="006F73B2" w:rsidRPr="00DB7919" w14:paraId="202FEF1B" w14:textId="77777777" w:rsidTr="00D469CF">
        <w:tc>
          <w:tcPr>
            <w:tcW w:w="2552" w:type="dxa"/>
            <w:gridSpan w:val="2"/>
            <w:vAlign w:val="center"/>
          </w:tcPr>
          <w:p w14:paraId="61E604A5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3(D)</w:t>
            </w:r>
          </w:p>
        </w:tc>
        <w:tc>
          <w:tcPr>
            <w:tcW w:w="3481" w:type="dxa"/>
            <w:gridSpan w:val="2"/>
            <w:vAlign w:val="center"/>
          </w:tcPr>
          <w:p w14:paraId="504D197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1.5</w:t>
            </w:r>
            <w:bookmarkStart w:id="45" w:name="OLE_LINK221"/>
            <w:bookmarkStart w:id="46" w:name="OLE_LINK222"/>
            <w:r w:rsidRPr="00DB7919">
              <w:rPr>
                <w:rFonts w:eastAsia="DengXian"/>
                <w:color w:val="000000"/>
                <w:sz w:val="24"/>
                <w:szCs w:val="24"/>
              </w:rPr>
              <w:t>μM</w:t>
            </w:r>
            <w:bookmarkEnd w:id="45"/>
            <w:bookmarkEnd w:id="46"/>
            <w:r w:rsidRPr="00DB7919">
              <w:rPr>
                <w:rFonts w:eastAsia="DengXian"/>
                <w:color w:val="000000"/>
                <w:sz w:val="24"/>
                <w:szCs w:val="24"/>
              </w:rPr>
              <w:t>, HCT116</w:t>
            </w:r>
          </w:p>
        </w:tc>
        <w:tc>
          <w:tcPr>
            <w:tcW w:w="1623" w:type="dxa"/>
            <w:gridSpan w:val="2"/>
            <w:vAlign w:val="center"/>
          </w:tcPr>
          <w:p w14:paraId="38D6B6CF" w14:textId="77777777" w:rsidR="006F73B2" w:rsidRPr="00DB7919" w:rsidRDefault="006F73B2" w:rsidP="00D469CF">
            <w:pPr>
              <w:widowControl/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  <w:highlight w:val="yellow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0.0048</w:t>
            </w:r>
          </w:p>
        </w:tc>
      </w:tr>
      <w:tr w:rsidR="006F73B2" w:rsidRPr="00DB7919" w14:paraId="7BB46F3A" w14:textId="77777777" w:rsidTr="00D469CF">
        <w:tc>
          <w:tcPr>
            <w:tcW w:w="2552" w:type="dxa"/>
            <w:gridSpan w:val="2"/>
            <w:vAlign w:val="center"/>
          </w:tcPr>
          <w:p w14:paraId="69F4925B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3(D)</w:t>
            </w:r>
          </w:p>
        </w:tc>
        <w:tc>
          <w:tcPr>
            <w:tcW w:w="3481" w:type="dxa"/>
            <w:gridSpan w:val="2"/>
            <w:vAlign w:val="center"/>
          </w:tcPr>
          <w:p w14:paraId="669FAC0F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0μM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3μM, HCT116</w:t>
            </w:r>
          </w:p>
        </w:tc>
        <w:tc>
          <w:tcPr>
            <w:tcW w:w="1623" w:type="dxa"/>
            <w:gridSpan w:val="2"/>
            <w:vAlign w:val="center"/>
          </w:tcPr>
          <w:p w14:paraId="1698B715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3.10692E-05</w:t>
            </w:r>
          </w:p>
        </w:tc>
      </w:tr>
      <w:tr w:rsidR="006F73B2" w:rsidRPr="00DB7919" w14:paraId="24B46152" w14:textId="77777777" w:rsidTr="00D469CF">
        <w:trPr>
          <w:gridAfter w:val="1"/>
          <w:wAfter w:w="106" w:type="dxa"/>
        </w:trPr>
        <w:tc>
          <w:tcPr>
            <w:tcW w:w="2552" w:type="dxa"/>
            <w:gridSpan w:val="2"/>
            <w:vAlign w:val="center"/>
          </w:tcPr>
          <w:p w14:paraId="541BF2AA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3(F)</w:t>
            </w:r>
          </w:p>
        </w:tc>
        <w:tc>
          <w:tcPr>
            <w:tcW w:w="3481" w:type="dxa"/>
            <w:gridSpan w:val="2"/>
            <w:vAlign w:val="center"/>
          </w:tcPr>
          <w:p w14:paraId="4F39417E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liver weight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body weight</w:t>
            </w:r>
          </w:p>
        </w:tc>
        <w:tc>
          <w:tcPr>
            <w:tcW w:w="1517" w:type="dxa"/>
            <w:vAlign w:val="center"/>
          </w:tcPr>
          <w:p w14:paraId="62926187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0.0226</w:t>
            </w:r>
          </w:p>
        </w:tc>
      </w:tr>
      <w:tr w:rsidR="006F73B2" w:rsidRPr="00DB7919" w14:paraId="572A6438" w14:textId="77777777" w:rsidTr="00D469CF">
        <w:trPr>
          <w:gridAfter w:val="1"/>
          <w:wAfter w:w="106" w:type="dxa"/>
        </w:trPr>
        <w:tc>
          <w:tcPr>
            <w:tcW w:w="2552" w:type="dxa"/>
            <w:gridSpan w:val="2"/>
            <w:vAlign w:val="center"/>
          </w:tcPr>
          <w:p w14:paraId="37064222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4(D)</w:t>
            </w:r>
          </w:p>
        </w:tc>
        <w:tc>
          <w:tcPr>
            <w:tcW w:w="3481" w:type="dxa"/>
            <w:gridSpan w:val="2"/>
            <w:vAlign w:val="center"/>
          </w:tcPr>
          <w:p w14:paraId="0623E6CD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Mock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Pin1</w:t>
            </w:r>
          </w:p>
        </w:tc>
        <w:tc>
          <w:tcPr>
            <w:tcW w:w="1517" w:type="dxa"/>
            <w:vAlign w:val="center"/>
          </w:tcPr>
          <w:p w14:paraId="2A59EEC9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0.0008</w:t>
            </w:r>
          </w:p>
        </w:tc>
      </w:tr>
      <w:tr w:rsidR="006F73B2" w:rsidRPr="00DB7919" w14:paraId="18DBDE10" w14:textId="77777777" w:rsidTr="00D469CF">
        <w:trPr>
          <w:gridAfter w:val="1"/>
          <w:wAfter w:w="106" w:type="dxa"/>
        </w:trPr>
        <w:tc>
          <w:tcPr>
            <w:tcW w:w="2410" w:type="dxa"/>
            <w:vAlign w:val="center"/>
          </w:tcPr>
          <w:p w14:paraId="105391F6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4(F)</w:t>
            </w:r>
          </w:p>
        </w:tc>
        <w:tc>
          <w:tcPr>
            <w:tcW w:w="3544" w:type="dxa"/>
            <w:gridSpan w:val="2"/>
            <w:vAlign w:val="center"/>
          </w:tcPr>
          <w:p w14:paraId="71134722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 Pin1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Juglone+Pin1</w:t>
            </w:r>
          </w:p>
        </w:tc>
        <w:tc>
          <w:tcPr>
            <w:tcW w:w="1596" w:type="dxa"/>
            <w:gridSpan w:val="2"/>
            <w:vAlign w:val="center"/>
          </w:tcPr>
          <w:p w14:paraId="0B9CC91C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 0.00</w:t>
            </w:r>
            <w:r>
              <w:rPr>
                <w:rFonts w:eastAsia="DengXian"/>
                <w:color w:val="000000"/>
                <w:sz w:val="24"/>
                <w:szCs w:val="24"/>
              </w:rPr>
              <w:t>33</w:t>
            </w:r>
          </w:p>
        </w:tc>
      </w:tr>
      <w:tr w:rsidR="006F73B2" w:rsidRPr="00DB7919" w14:paraId="457A543B" w14:textId="77777777" w:rsidTr="00D469CF">
        <w:trPr>
          <w:gridAfter w:val="1"/>
          <w:wAfter w:w="106" w:type="dxa"/>
        </w:trPr>
        <w:tc>
          <w:tcPr>
            <w:tcW w:w="2410" w:type="dxa"/>
            <w:vAlign w:val="center"/>
          </w:tcPr>
          <w:p w14:paraId="45E2C9B4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>Figure 4(F)</w:t>
            </w:r>
          </w:p>
        </w:tc>
        <w:tc>
          <w:tcPr>
            <w:tcW w:w="3544" w:type="dxa"/>
            <w:gridSpan w:val="2"/>
            <w:vAlign w:val="center"/>
          </w:tcPr>
          <w:p w14:paraId="2860D995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 Juglone </w:t>
            </w:r>
            <w:proofErr w:type="spellStart"/>
            <w:r w:rsidRPr="00DB7919">
              <w:rPr>
                <w:rFonts w:eastAsia="DengXian"/>
                <w:color w:val="000000"/>
                <w:sz w:val="24"/>
                <w:szCs w:val="24"/>
              </w:rPr>
              <w:t>v.s</w:t>
            </w:r>
            <w:proofErr w:type="spellEnd"/>
            <w:r w:rsidRPr="00DB7919">
              <w:rPr>
                <w:rFonts w:eastAsia="DengXian"/>
                <w:color w:val="000000"/>
                <w:sz w:val="24"/>
                <w:szCs w:val="24"/>
              </w:rPr>
              <w:t>. Juglone + Pin1</w:t>
            </w:r>
          </w:p>
        </w:tc>
        <w:tc>
          <w:tcPr>
            <w:tcW w:w="1596" w:type="dxa"/>
            <w:gridSpan w:val="2"/>
            <w:vAlign w:val="center"/>
          </w:tcPr>
          <w:p w14:paraId="2687DEC8" w14:textId="77777777" w:rsidR="006F73B2" w:rsidRPr="00DB7919" w:rsidRDefault="006F73B2" w:rsidP="00D469CF">
            <w:pPr>
              <w:spacing w:line="276" w:lineRule="auto"/>
              <w:jc w:val="left"/>
              <w:rPr>
                <w:rFonts w:eastAsia="DengXian"/>
                <w:color w:val="000000"/>
                <w:sz w:val="24"/>
                <w:szCs w:val="24"/>
              </w:rPr>
            </w:pPr>
            <w:r w:rsidRPr="00DB7919">
              <w:rPr>
                <w:rFonts w:eastAsia="DengXi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DengXian"/>
                <w:color w:val="000000"/>
                <w:sz w:val="24"/>
                <w:szCs w:val="24"/>
              </w:rPr>
              <w:t>0.00014</w:t>
            </w:r>
          </w:p>
        </w:tc>
      </w:tr>
      <w:bookmarkEnd w:id="39"/>
      <w:bookmarkEnd w:id="40"/>
      <w:bookmarkEnd w:id="43"/>
      <w:bookmarkEnd w:id="44"/>
    </w:tbl>
    <w:p w14:paraId="00FE3068" w14:textId="77777777" w:rsidR="006F73B2" w:rsidRDefault="006F73B2" w:rsidP="006F73B2">
      <w:pPr>
        <w:jc w:val="left"/>
        <w:rPr>
          <w:rFonts w:ascii="Times New Roman" w:hAnsi="Times New Roman" w:cs="Times New Roman"/>
          <w:b/>
          <w:sz w:val="24"/>
        </w:rPr>
      </w:pPr>
    </w:p>
    <w:p w14:paraId="3293B882" w14:textId="77777777" w:rsidR="006F73B2" w:rsidRPr="004A5510" w:rsidRDefault="006F73B2" w:rsidP="006F73B2">
      <w:pPr>
        <w:jc w:val="left"/>
        <w:rPr>
          <w:rFonts w:ascii="Times New Roman" w:hAnsi="Times New Roman" w:cs="Times New Roman"/>
          <w:b/>
          <w:sz w:val="24"/>
        </w:rPr>
      </w:pPr>
    </w:p>
    <w:p w14:paraId="681A2BF1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4F14A44A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65EF840C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30A9A00B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766D9E1C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66578963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473E867D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44BA35FD" w14:textId="77777777" w:rsidR="006F73B2" w:rsidRDefault="006F73B2" w:rsidP="006F73B2">
      <w:pPr>
        <w:spacing w:before="120" w:after="240" w:line="480" w:lineRule="auto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36B5F6D0" w14:textId="77777777" w:rsidR="006F73B2" w:rsidRDefault="006F73B2" w:rsidP="006F73B2">
      <w:pPr>
        <w:adjustRightInd w:val="0"/>
        <w:snapToGrid w:val="0"/>
        <w:rPr>
          <w:rFonts w:ascii="Times New Roman" w:eastAsia="仿宋" w:hAnsi="Times New Roman" w:cs="Times New Roman"/>
          <w:b/>
          <w:bCs/>
          <w:color w:val="000000" w:themeColor="text1"/>
          <w:kern w:val="0"/>
          <w:sz w:val="24"/>
        </w:rPr>
      </w:pPr>
    </w:p>
    <w:p w14:paraId="2B363576" w14:textId="77777777" w:rsidR="006F73B2" w:rsidRPr="001C7D31" w:rsidRDefault="006F73B2" w:rsidP="001C7D31">
      <w:pPr>
        <w:adjustRightInd w:val="0"/>
        <w:snapToGrid w:val="0"/>
        <w:spacing w:line="288" w:lineRule="auto"/>
        <w:jc w:val="left"/>
        <w:rPr>
          <w:rFonts w:ascii="Times New Roman" w:eastAsia="仿宋" w:hAnsi="Times New Roman" w:cs="Times New Roman"/>
          <w:color w:val="000000" w:themeColor="text1"/>
          <w:kern w:val="0"/>
          <w:szCs w:val="21"/>
        </w:rPr>
      </w:pPr>
    </w:p>
    <w:sectPr w:rsidR="006F73B2" w:rsidRPr="001C7D31" w:rsidSect="00111643">
      <w:pgSz w:w="11906" w:h="16838"/>
      <w:pgMar w:top="1440" w:right="1077" w:bottom="1440" w:left="1077" w:header="1134" w:footer="567" w:gutter="0"/>
      <w:lnNumType w:countBy="1" w:restart="continuous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018AF" w14:textId="77777777" w:rsidR="00EE26C5" w:rsidRDefault="00EE26C5">
      <w:r>
        <w:separator/>
      </w:r>
    </w:p>
  </w:endnote>
  <w:endnote w:type="continuationSeparator" w:id="0">
    <w:p w14:paraId="78FF6283" w14:textId="77777777" w:rsidR="00EE26C5" w:rsidRDefault="00EE2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2B909" w14:textId="77777777" w:rsidR="00EE26C5" w:rsidRDefault="00EE26C5">
      <w:r>
        <w:separator/>
      </w:r>
    </w:p>
  </w:footnote>
  <w:footnote w:type="continuationSeparator" w:id="0">
    <w:p w14:paraId="2CA05063" w14:textId="77777777" w:rsidR="00EE26C5" w:rsidRDefault="00EE26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BL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dxsxta60tww9e0dt4vtpe5avxte5p0wvf9&quot;&gt;My EndNote Library&lt;record-ids&gt;&lt;item&gt;6&lt;/item&gt;&lt;item&gt;7&lt;/item&gt;&lt;item&gt;8&lt;/item&gt;&lt;item&gt;10&lt;/item&gt;&lt;item&gt;12&lt;/item&gt;&lt;item&gt;13&lt;/item&gt;&lt;item&gt;14&lt;/item&gt;&lt;item&gt;15&lt;/item&gt;&lt;item&gt;16&lt;/item&gt;&lt;item&gt;17&lt;/item&gt;&lt;item&gt;18&lt;/item&gt;&lt;item&gt;23&lt;/item&gt;&lt;item&gt;24&lt;/item&gt;&lt;item&gt;25&lt;/item&gt;&lt;item&gt;26&lt;/item&gt;&lt;item&gt;27&lt;/item&gt;&lt;item&gt;28&lt;/item&gt;&lt;item&gt;29&lt;/item&gt;&lt;item&gt;30&lt;/item&gt;&lt;item&gt;31&lt;/item&gt;&lt;item&gt;36&lt;/item&gt;&lt;item&gt;37&lt;/item&gt;&lt;item&gt;38&lt;/item&gt;&lt;/record-ids&gt;&lt;/item&gt;&lt;/Libraries&gt;"/>
  </w:docVars>
  <w:rsids>
    <w:rsidRoot w:val="00FA4BFA"/>
    <w:rsid w:val="00004668"/>
    <w:rsid w:val="00005992"/>
    <w:rsid w:val="00005ACF"/>
    <w:rsid w:val="00006E2E"/>
    <w:rsid w:val="000077FC"/>
    <w:rsid w:val="0000791E"/>
    <w:rsid w:val="000116A3"/>
    <w:rsid w:val="00015BBC"/>
    <w:rsid w:val="00016457"/>
    <w:rsid w:val="00024125"/>
    <w:rsid w:val="00032846"/>
    <w:rsid w:val="00034DF3"/>
    <w:rsid w:val="00042EA5"/>
    <w:rsid w:val="00042F4A"/>
    <w:rsid w:val="00046C42"/>
    <w:rsid w:val="00051070"/>
    <w:rsid w:val="00060ADA"/>
    <w:rsid w:val="00072044"/>
    <w:rsid w:val="00072CD7"/>
    <w:rsid w:val="000801DE"/>
    <w:rsid w:val="000827BB"/>
    <w:rsid w:val="000863FF"/>
    <w:rsid w:val="00091E71"/>
    <w:rsid w:val="000A0BA5"/>
    <w:rsid w:val="000A36E3"/>
    <w:rsid w:val="000B12BD"/>
    <w:rsid w:val="000B7934"/>
    <w:rsid w:val="000B7EFA"/>
    <w:rsid w:val="000C1E7C"/>
    <w:rsid w:val="000C55B8"/>
    <w:rsid w:val="000D7128"/>
    <w:rsid w:val="000D7E27"/>
    <w:rsid w:val="000E225A"/>
    <w:rsid w:val="000E6234"/>
    <w:rsid w:val="000E6B41"/>
    <w:rsid w:val="000F0150"/>
    <w:rsid w:val="000F11C5"/>
    <w:rsid w:val="000F2CA0"/>
    <w:rsid w:val="000F59B8"/>
    <w:rsid w:val="0010411A"/>
    <w:rsid w:val="00104B6F"/>
    <w:rsid w:val="00104C0B"/>
    <w:rsid w:val="00111643"/>
    <w:rsid w:val="0011563E"/>
    <w:rsid w:val="001228B6"/>
    <w:rsid w:val="00123041"/>
    <w:rsid w:val="001249FA"/>
    <w:rsid w:val="001352E1"/>
    <w:rsid w:val="0014058B"/>
    <w:rsid w:val="00150C80"/>
    <w:rsid w:val="00154669"/>
    <w:rsid w:val="00163A35"/>
    <w:rsid w:val="00165C57"/>
    <w:rsid w:val="001747E0"/>
    <w:rsid w:val="00181C88"/>
    <w:rsid w:val="00182B33"/>
    <w:rsid w:val="001A539E"/>
    <w:rsid w:val="001A53F9"/>
    <w:rsid w:val="001A6CC2"/>
    <w:rsid w:val="001B3207"/>
    <w:rsid w:val="001C2494"/>
    <w:rsid w:val="001C5A18"/>
    <w:rsid w:val="001C72A7"/>
    <w:rsid w:val="001C7D31"/>
    <w:rsid w:val="001D019E"/>
    <w:rsid w:val="001E1C96"/>
    <w:rsid w:val="001E1E93"/>
    <w:rsid w:val="001E4FDA"/>
    <w:rsid w:val="001E670C"/>
    <w:rsid w:val="0020413A"/>
    <w:rsid w:val="002130C7"/>
    <w:rsid w:val="00217996"/>
    <w:rsid w:val="0022103B"/>
    <w:rsid w:val="00221BF3"/>
    <w:rsid w:val="00221C03"/>
    <w:rsid w:val="00226B80"/>
    <w:rsid w:val="00231C85"/>
    <w:rsid w:val="002363F1"/>
    <w:rsid w:val="00260C8F"/>
    <w:rsid w:val="0026543C"/>
    <w:rsid w:val="002744A4"/>
    <w:rsid w:val="00274DC1"/>
    <w:rsid w:val="00277AA2"/>
    <w:rsid w:val="00280293"/>
    <w:rsid w:val="00282239"/>
    <w:rsid w:val="00295597"/>
    <w:rsid w:val="002B5AD9"/>
    <w:rsid w:val="002D3EAB"/>
    <w:rsid w:val="002D3F7E"/>
    <w:rsid w:val="002E03BF"/>
    <w:rsid w:val="002E4D91"/>
    <w:rsid w:val="002E5E8C"/>
    <w:rsid w:val="002F2669"/>
    <w:rsid w:val="00302718"/>
    <w:rsid w:val="003130D6"/>
    <w:rsid w:val="00315652"/>
    <w:rsid w:val="00322E72"/>
    <w:rsid w:val="00322F02"/>
    <w:rsid w:val="00323E79"/>
    <w:rsid w:val="003243E2"/>
    <w:rsid w:val="00325317"/>
    <w:rsid w:val="0033026A"/>
    <w:rsid w:val="00344C18"/>
    <w:rsid w:val="00354BC7"/>
    <w:rsid w:val="00360FB7"/>
    <w:rsid w:val="00374A60"/>
    <w:rsid w:val="003755F0"/>
    <w:rsid w:val="00381912"/>
    <w:rsid w:val="00384A45"/>
    <w:rsid w:val="003863B9"/>
    <w:rsid w:val="00391FE9"/>
    <w:rsid w:val="003940B1"/>
    <w:rsid w:val="00396C78"/>
    <w:rsid w:val="003A03BF"/>
    <w:rsid w:val="003A4E61"/>
    <w:rsid w:val="003A696A"/>
    <w:rsid w:val="003B076D"/>
    <w:rsid w:val="003B1119"/>
    <w:rsid w:val="003C0F91"/>
    <w:rsid w:val="003C2BEE"/>
    <w:rsid w:val="003C2C03"/>
    <w:rsid w:val="003D0B50"/>
    <w:rsid w:val="003D490E"/>
    <w:rsid w:val="003E0D75"/>
    <w:rsid w:val="003E5171"/>
    <w:rsid w:val="003E51B5"/>
    <w:rsid w:val="003F53F2"/>
    <w:rsid w:val="004119F8"/>
    <w:rsid w:val="0042461D"/>
    <w:rsid w:val="0042689C"/>
    <w:rsid w:val="00433040"/>
    <w:rsid w:val="00443125"/>
    <w:rsid w:val="00443522"/>
    <w:rsid w:val="004641C5"/>
    <w:rsid w:val="00466B0D"/>
    <w:rsid w:val="00471C87"/>
    <w:rsid w:val="00486946"/>
    <w:rsid w:val="00491680"/>
    <w:rsid w:val="0049324C"/>
    <w:rsid w:val="0049672F"/>
    <w:rsid w:val="004A0D35"/>
    <w:rsid w:val="004A4447"/>
    <w:rsid w:val="004A4847"/>
    <w:rsid w:val="004B4A41"/>
    <w:rsid w:val="004C5B3F"/>
    <w:rsid w:val="004E644E"/>
    <w:rsid w:val="004E7A77"/>
    <w:rsid w:val="004F37B4"/>
    <w:rsid w:val="004F4073"/>
    <w:rsid w:val="004F7943"/>
    <w:rsid w:val="00500522"/>
    <w:rsid w:val="00510770"/>
    <w:rsid w:val="0051286D"/>
    <w:rsid w:val="00523488"/>
    <w:rsid w:val="00534B7F"/>
    <w:rsid w:val="00534D81"/>
    <w:rsid w:val="005562E1"/>
    <w:rsid w:val="00567AD4"/>
    <w:rsid w:val="00573716"/>
    <w:rsid w:val="00575F21"/>
    <w:rsid w:val="005770C2"/>
    <w:rsid w:val="005A0680"/>
    <w:rsid w:val="005A2C7B"/>
    <w:rsid w:val="005A5F10"/>
    <w:rsid w:val="005C4295"/>
    <w:rsid w:val="005C4F79"/>
    <w:rsid w:val="005E6CE5"/>
    <w:rsid w:val="00606142"/>
    <w:rsid w:val="00613B82"/>
    <w:rsid w:val="0063147E"/>
    <w:rsid w:val="0063517E"/>
    <w:rsid w:val="00642FE0"/>
    <w:rsid w:val="00650D52"/>
    <w:rsid w:val="00664779"/>
    <w:rsid w:val="0067018B"/>
    <w:rsid w:val="00672283"/>
    <w:rsid w:val="00677645"/>
    <w:rsid w:val="00680BAE"/>
    <w:rsid w:val="0068374D"/>
    <w:rsid w:val="006856A9"/>
    <w:rsid w:val="00686528"/>
    <w:rsid w:val="00690A5A"/>
    <w:rsid w:val="00694AE5"/>
    <w:rsid w:val="006A007D"/>
    <w:rsid w:val="006A11BA"/>
    <w:rsid w:val="006A1D88"/>
    <w:rsid w:val="006A364A"/>
    <w:rsid w:val="006A54D9"/>
    <w:rsid w:val="006A62BA"/>
    <w:rsid w:val="006B39B0"/>
    <w:rsid w:val="006C27D9"/>
    <w:rsid w:val="006C62F1"/>
    <w:rsid w:val="006C68D5"/>
    <w:rsid w:val="006C730C"/>
    <w:rsid w:val="006D0D83"/>
    <w:rsid w:val="006D18D3"/>
    <w:rsid w:val="006D38E1"/>
    <w:rsid w:val="006D4920"/>
    <w:rsid w:val="006E1DC7"/>
    <w:rsid w:val="006F73B2"/>
    <w:rsid w:val="006F7CBE"/>
    <w:rsid w:val="007043B4"/>
    <w:rsid w:val="00706F5D"/>
    <w:rsid w:val="00716211"/>
    <w:rsid w:val="007229B4"/>
    <w:rsid w:val="00723448"/>
    <w:rsid w:val="0072647B"/>
    <w:rsid w:val="00734DF5"/>
    <w:rsid w:val="007353F6"/>
    <w:rsid w:val="007370ED"/>
    <w:rsid w:val="007370FE"/>
    <w:rsid w:val="00737B2C"/>
    <w:rsid w:val="0074149D"/>
    <w:rsid w:val="007416B7"/>
    <w:rsid w:val="00742E1A"/>
    <w:rsid w:val="00753057"/>
    <w:rsid w:val="00764D06"/>
    <w:rsid w:val="0076785D"/>
    <w:rsid w:val="00771E3D"/>
    <w:rsid w:val="007732D2"/>
    <w:rsid w:val="00776C62"/>
    <w:rsid w:val="0079197B"/>
    <w:rsid w:val="00791ADA"/>
    <w:rsid w:val="00792300"/>
    <w:rsid w:val="0079424A"/>
    <w:rsid w:val="007961D8"/>
    <w:rsid w:val="007A0C25"/>
    <w:rsid w:val="007A3C59"/>
    <w:rsid w:val="007A6D59"/>
    <w:rsid w:val="007B3D63"/>
    <w:rsid w:val="007B71AF"/>
    <w:rsid w:val="007C2275"/>
    <w:rsid w:val="007C31DB"/>
    <w:rsid w:val="007C6C55"/>
    <w:rsid w:val="007D2DFB"/>
    <w:rsid w:val="007D2FEF"/>
    <w:rsid w:val="007E6FC6"/>
    <w:rsid w:val="007F5410"/>
    <w:rsid w:val="0080013E"/>
    <w:rsid w:val="00806E65"/>
    <w:rsid w:val="00824376"/>
    <w:rsid w:val="00825271"/>
    <w:rsid w:val="00826C93"/>
    <w:rsid w:val="0083219E"/>
    <w:rsid w:val="008375FF"/>
    <w:rsid w:val="008412DE"/>
    <w:rsid w:val="008426B2"/>
    <w:rsid w:val="00856B37"/>
    <w:rsid w:val="0086630A"/>
    <w:rsid w:val="00880309"/>
    <w:rsid w:val="00887590"/>
    <w:rsid w:val="00893E9B"/>
    <w:rsid w:val="00894E0A"/>
    <w:rsid w:val="00895C07"/>
    <w:rsid w:val="00896CCB"/>
    <w:rsid w:val="008A4562"/>
    <w:rsid w:val="008A694A"/>
    <w:rsid w:val="008B11B9"/>
    <w:rsid w:val="008B1CC7"/>
    <w:rsid w:val="008B2546"/>
    <w:rsid w:val="008B3936"/>
    <w:rsid w:val="008B562C"/>
    <w:rsid w:val="008C0D54"/>
    <w:rsid w:val="008C0F49"/>
    <w:rsid w:val="008C1468"/>
    <w:rsid w:val="008C2958"/>
    <w:rsid w:val="008D0BCD"/>
    <w:rsid w:val="008D1D0A"/>
    <w:rsid w:val="008D2879"/>
    <w:rsid w:val="008D4CB6"/>
    <w:rsid w:val="008E1F4C"/>
    <w:rsid w:val="008E254C"/>
    <w:rsid w:val="008E362C"/>
    <w:rsid w:val="008E6F04"/>
    <w:rsid w:val="008F3816"/>
    <w:rsid w:val="0090306D"/>
    <w:rsid w:val="00903342"/>
    <w:rsid w:val="00904D9D"/>
    <w:rsid w:val="00905FC3"/>
    <w:rsid w:val="009124A8"/>
    <w:rsid w:val="00914D4D"/>
    <w:rsid w:val="0091634C"/>
    <w:rsid w:val="00916928"/>
    <w:rsid w:val="0092187B"/>
    <w:rsid w:val="00921C7E"/>
    <w:rsid w:val="009242F0"/>
    <w:rsid w:val="00925BEC"/>
    <w:rsid w:val="009304AB"/>
    <w:rsid w:val="00931139"/>
    <w:rsid w:val="00935605"/>
    <w:rsid w:val="009375EF"/>
    <w:rsid w:val="00937950"/>
    <w:rsid w:val="009428A2"/>
    <w:rsid w:val="0094761A"/>
    <w:rsid w:val="00961380"/>
    <w:rsid w:val="00964B48"/>
    <w:rsid w:val="00965BB5"/>
    <w:rsid w:val="0096670C"/>
    <w:rsid w:val="00966C49"/>
    <w:rsid w:val="0097365D"/>
    <w:rsid w:val="00975292"/>
    <w:rsid w:val="009753F8"/>
    <w:rsid w:val="00977BBD"/>
    <w:rsid w:val="00983423"/>
    <w:rsid w:val="00985F87"/>
    <w:rsid w:val="0099097C"/>
    <w:rsid w:val="00994444"/>
    <w:rsid w:val="00994ABF"/>
    <w:rsid w:val="009A514C"/>
    <w:rsid w:val="009B4ABC"/>
    <w:rsid w:val="009C0F5E"/>
    <w:rsid w:val="009C3BDC"/>
    <w:rsid w:val="009D21E1"/>
    <w:rsid w:val="009D60E3"/>
    <w:rsid w:val="009E34C2"/>
    <w:rsid w:val="009E67B4"/>
    <w:rsid w:val="009F4EA0"/>
    <w:rsid w:val="009F5E7B"/>
    <w:rsid w:val="00A118B4"/>
    <w:rsid w:val="00A13ACC"/>
    <w:rsid w:val="00A15DB6"/>
    <w:rsid w:val="00A366B6"/>
    <w:rsid w:val="00A41972"/>
    <w:rsid w:val="00A41B93"/>
    <w:rsid w:val="00A47683"/>
    <w:rsid w:val="00A47CDC"/>
    <w:rsid w:val="00A50D9B"/>
    <w:rsid w:val="00A663DB"/>
    <w:rsid w:val="00A741B2"/>
    <w:rsid w:val="00A7482E"/>
    <w:rsid w:val="00A76044"/>
    <w:rsid w:val="00A81306"/>
    <w:rsid w:val="00A83A41"/>
    <w:rsid w:val="00A90016"/>
    <w:rsid w:val="00A979FD"/>
    <w:rsid w:val="00AA3614"/>
    <w:rsid w:val="00AA38C0"/>
    <w:rsid w:val="00AA6EB0"/>
    <w:rsid w:val="00AB2353"/>
    <w:rsid w:val="00AB31AF"/>
    <w:rsid w:val="00AB711C"/>
    <w:rsid w:val="00AC1E5A"/>
    <w:rsid w:val="00AC563E"/>
    <w:rsid w:val="00AE545D"/>
    <w:rsid w:val="00AE6B03"/>
    <w:rsid w:val="00AE77A9"/>
    <w:rsid w:val="00AF2B1D"/>
    <w:rsid w:val="00AF7F5B"/>
    <w:rsid w:val="00B00BD6"/>
    <w:rsid w:val="00B03EE9"/>
    <w:rsid w:val="00B05735"/>
    <w:rsid w:val="00B2484F"/>
    <w:rsid w:val="00B30B30"/>
    <w:rsid w:val="00B331CD"/>
    <w:rsid w:val="00B34265"/>
    <w:rsid w:val="00B42AAE"/>
    <w:rsid w:val="00B475B8"/>
    <w:rsid w:val="00B63650"/>
    <w:rsid w:val="00B65BBB"/>
    <w:rsid w:val="00B67CE1"/>
    <w:rsid w:val="00B71125"/>
    <w:rsid w:val="00B7117A"/>
    <w:rsid w:val="00B82060"/>
    <w:rsid w:val="00B84661"/>
    <w:rsid w:val="00B84E6F"/>
    <w:rsid w:val="00B84F8A"/>
    <w:rsid w:val="00B87B2F"/>
    <w:rsid w:val="00B87DF6"/>
    <w:rsid w:val="00B94254"/>
    <w:rsid w:val="00BB7AC7"/>
    <w:rsid w:val="00BC29A0"/>
    <w:rsid w:val="00BC400A"/>
    <w:rsid w:val="00BC4D2D"/>
    <w:rsid w:val="00BE1F7C"/>
    <w:rsid w:val="00BE24B0"/>
    <w:rsid w:val="00BE3A76"/>
    <w:rsid w:val="00BE6E17"/>
    <w:rsid w:val="00BE7546"/>
    <w:rsid w:val="00BF283F"/>
    <w:rsid w:val="00BF3B26"/>
    <w:rsid w:val="00BF64BB"/>
    <w:rsid w:val="00C01306"/>
    <w:rsid w:val="00C077DC"/>
    <w:rsid w:val="00C21F87"/>
    <w:rsid w:val="00C23008"/>
    <w:rsid w:val="00C23081"/>
    <w:rsid w:val="00C23488"/>
    <w:rsid w:val="00C34E72"/>
    <w:rsid w:val="00C43C74"/>
    <w:rsid w:val="00C511DC"/>
    <w:rsid w:val="00C5298E"/>
    <w:rsid w:val="00C57BE0"/>
    <w:rsid w:val="00C57F28"/>
    <w:rsid w:val="00C6539A"/>
    <w:rsid w:val="00C729B1"/>
    <w:rsid w:val="00C957A0"/>
    <w:rsid w:val="00C96FD4"/>
    <w:rsid w:val="00CA0AA8"/>
    <w:rsid w:val="00CA3310"/>
    <w:rsid w:val="00CA5A66"/>
    <w:rsid w:val="00CB50DE"/>
    <w:rsid w:val="00CD6C97"/>
    <w:rsid w:val="00CE0AC8"/>
    <w:rsid w:val="00CE45A8"/>
    <w:rsid w:val="00CE7FEC"/>
    <w:rsid w:val="00D02284"/>
    <w:rsid w:val="00D03026"/>
    <w:rsid w:val="00D076E7"/>
    <w:rsid w:val="00D0799B"/>
    <w:rsid w:val="00D14BA2"/>
    <w:rsid w:val="00D24F0B"/>
    <w:rsid w:val="00D33124"/>
    <w:rsid w:val="00D33485"/>
    <w:rsid w:val="00D42864"/>
    <w:rsid w:val="00D508D2"/>
    <w:rsid w:val="00D52E7A"/>
    <w:rsid w:val="00D57F67"/>
    <w:rsid w:val="00D65A48"/>
    <w:rsid w:val="00D70615"/>
    <w:rsid w:val="00D812A1"/>
    <w:rsid w:val="00D85D76"/>
    <w:rsid w:val="00D944AB"/>
    <w:rsid w:val="00D94F84"/>
    <w:rsid w:val="00D9601F"/>
    <w:rsid w:val="00DB0650"/>
    <w:rsid w:val="00DB21B3"/>
    <w:rsid w:val="00DB375D"/>
    <w:rsid w:val="00DC0BA4"/>
    <w:rsid w:val="00DD28ED"/>
    <w:rsid w:val="00DD5A09"/>
    <w:rsid w:val="00DD6488"/>
    <w:rsid w:val="00DD7476"/>
    <w:rsid w:val="00DE278F"/>
    <w:rsid w:val="00DE550B"/>
    <w:rsid w:val="00DE58E3"/>
    <w:rsid w:val="00DE7ADA"/>
    <w:rsid w:val="00DF5EC2"/>
    <w:rsid w:val="00DF742C"/>
    <w:rsid w:val="00DF7E86"/>
    <w:rsid w:val="00E028C6"/>
    <w:rsid w:val="00E03E39"/>
    <w:rsid w:val="00E14B4D"/>
    <w:rsid w:val="00E22CE8"/>
    <w:rsid w:val="00E23065"/>
    <w:rsid w:val="00E24789"/>
    <w:rsid w:val="00E31C06"/>
    <w:rsid w:val="00E416A9"/>
    <w:rsid w:val="00E503B3"/>
    <w:rsid w:val="00E632C1"/>
    <w:rsid w:val="00E64BEA"/>
    <w:rsid w:val="00E66183"/>
    <w:rsid w:val="00E7364E"/>
    <w:rsid w:val="00E83DDC"/>
    <w:rsid w:val="00E85898"/>
    <w:rsid w:val="00E9105F"/>
    <w:rsid w:val="00E94EDF"/>
    <w:rsid w:val="00E95977"/>
    <w:rsid w:val="00EB1D4B"/>
    <w:rsid w:val="00EB2484"/>
    <w:rsid w:val="00EC0BB0"/>
    <w:rsid w:val="00EE0638"/>
    <w:rsid w:val="00EE26C5"/>
    <w:rsid w:val="00EE572F"/>
    <w:rsid w:val="00EE779C"/>
    <w:rsid w:val="00F0241F"/>
    <w:rsid w:val="00F05FB2"/>
    <w:rsid w:val="00F13BC0"/>
    <w:rsid w:val="00F21AAE"/>
    <w:rsid w:val="00F22196"/>
    <w:rsid w:val="00F25803"/>
    <w:rsid w:val="00F263BC"/>
    <w:rsid w:val="00F323FC"/>
    <w:rsid w:val="00F3527F"/>
    <w:rsid w:val="00F37C46"/>
    <w:rsid w:val="00F403AD"/>
    <w:rsid w:val="00F515FF"/>
    <w:rsid w:val="00F5266E"/>
    <w:rsid w:val="00F54D1C"/>
    <w:rsid w:val="00F609CF"/>
    <w:rsid w:val="00F73985"/>
    <w:rsid w:val="00F77E29"/>
    <w:rsid w:val="00F86A6C"/>
    <w:rsid w:val="00F91916"/>
    <w:rsid w:val="00FA4BFA"/>
    <w:rsid w:val="00FB4B86"/>
    <w:rsid w:val="00FB65D9"/>
    <w:rsid w:val="00FC552C"/>
    <w:rsid w:val="00FE1D0C"/>
    <w:rsid w:val="00FE7485"/>
    <w:rsid w:val="00F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63828"/>
  <w15:chartTrackingRefBased/>
  <w15:docId w15:val="{8019D846-EDDF-1542-987C-DFF43E09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BF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2"/>
    <w:qFormat/>
    <w:rsid w:val="00FA4BF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5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2"/>
    <w:qFormat/>
    <w:rsid w:val="00FA4BFA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uthorList">
    <w:name w:val="Author List"/>
    <w:basedOn w:val="a3"/>
    <w:next w:val="a"/>
    <w:uiPriority w:val="1"/>
    <w:qFormat/>
    <w:rsid w:val="00FA4BFA"/>
  </w:style>
  <w:style w:type="table" w:styleId="a4">
    <w:name w:val="Table Grid"/>
    <w:basedOn w:val="a1"/>
    <w:uiPriority w:val="39"/>
    <w:qFormat/>
    <w:rsid w:val="00FA4BF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Subtitle"/>
    <w:basedOn w:val="a"/>
    <w:next w:val="a"/>
    <w:link w:val="a5"/>
    <w:uiPriority w:val="11"/>
    <w:qFormat/>
    <w:rsid w:val="00FA4BFA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5">
    <w:name w:val="副标题 字符"/>
    <w:basedOn w:val="a0"/>
    <w:link w:val="a3"/>
    <w:uiPriority w:val="11"/>
    <w:rsid w:val="00FA4BFA"/>
    <w:rPr>
      <w:b/>
      <w:bCs/>
      <w:kern w:val="28"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83219E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3219E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a"/>
    <w:link w:val="EndNoteBibliography0"/>
    <w:rsid w:val="0083219E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rsid w:val="0083219E"/>
    <w:rPr>
      <w:rFonts w:ascii="DengXian" w:eastAsia="DengXian" w:hAnsi="DengXian"/>
      <w:sz w:val="20"/>
    </w:rPr>
  </w:style>
  <w:style w:type="paragraph" w:styleId="a6">
    <w:name w:val="Revision"/>
    <w:hidden/>
    <w:uiPriority w:val="99"/>
    <w:semiHidden/>
    <w:rsid w:val="00396C78"/>
  </w:style>
  <w:style w:type="character" w:styleId="a7">
    <w:name w:val="Hyperlink"/>
    <w:basedOn w:val="a0"/>
    <w:uiPriority w:val="99"/>
    <w:unhideWhenUsed/>
    <w:rsid w:val="009B4ABC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B4ABC"/>
    <w:rPr>
      <w:color w:val="605E5C"/>
      <w:shd w:val="clear" w:color="auto" w:fill="E1DFDD"/>
    </w:rPr>
  </w:style>
  <w:style w:type="paragraph" w:customStyle="1" w:styleId="Abstract">
    <w:name w:val="Abstract"/>
    <w:basedOn w:val="a"/>
    <w:qFormat/>
    <w:rsid w:val="0049324C"/>
    <w:pPr>
      <w:adjustRightInd w:val="0"/>
      <w:snapToGrid w:val="0"/>
      <w:spacing w:before="240" w:line="288" w:lineRule="auto"/>
    </w:pPr>
    <w:rPr>
      <w:rFonts w:ascii="Times New Roman" w:eastAsia="Times New Roman" w:hAnsi="Times New Roman" w:cs="Times New Roman"/>
      <w:b/>
      <w:sz w:val="24"/>
    </w:rPr>
  </w:style>
  <w:style w:type="paragraph" w:customStyle="1" w:styleId="Keywords">
    <w:name w:val="Keywords"/>
    <w:basedOn w:val="a"/>
    <w:qFormat/>
    <w:rsid w:val="0049324C"/>
    <w:pPr>
      <w:adjustRightInd w:val="0"/>
      <w:snapToGrid w:val="0"/>
      <w:spacing w:before="240"/>
    </w:pPr>
    <w:rPr>
      <w:rFonts w:ascii="Times New Roman" w:eastAsia="宋体" w:hAnsi="Times New Roman" w:cs="Times New Roman"/>
      <w:b/>
      <w:sz w:val="24"/>
      <w:szCs w:val="21"/>
    </w:rPr>
  </w:style>
  <w:style w:type="paragraph" w:customStyle="1" w:styleId="a8">
    <w:name w:val="关键词"/>
    <w:basedOn w:val="a"/>
    <w:qFormat/>
    <w:rsid w:val="0049324C"/>
    <w:pPr>
      <w:adjustRightInd w:val="0"/>
      <w:snapToGrid w:val="0"/>
      <w:spacing w:line="288" w:lineRule="auto"/>
    </w:pPr>
    <w:rPr>
      <w:rFonts w:ascii="Times New Roman" w:eastAsia="Times New Roman" w:hAnsi="Times New Roman" w:cs="Times New Roman"/>
      <w:szCs w:val="21"/>
    </w:rPr>
  </w:style>
  <w:style w:type="paragraph" w:customStyle="1" w:styleId="a9">
    <w:name w:val="文章标题"/>
    <w:basedOn w:val="a"/>
    <w:link w:val="aa"/>
    <w:qFormat/>
    <w:rsid w:val="0049324C"/>
    <w:pPr>
      <w:kinsoku w:val="0"/>
      <w:overflowPunct w:val="0"/>
      <w:autoSpaceDE w:val="0"/>
      <w:autoSpaceDN w:val="0"/>
      <w:adjustRightInd w:val="0"/>
      <w:snapToGrid w:val="0"/>
      <w:spacing w:after="240" w:line="288" w:lineRule="auto"/>
    </w:pPr>
    <w:rPr>
      <w:rFonts w:ascii="Times New Roman" w:eastAsia="Times New Roman" w:hAnsi="Times New Roman" w:cs="Times New Roman"/>
      <w:b/>
      <w:bCs/>
      <w:spacing w:val="-8"/>
      <w:sz w:val="32"/>
      <w:szCs w:val="32"/>
    </w:rPr>
  </w:style>
  <w:style w:type="character" w:customStyle="1" w:styleId="aa">
    <w:name w:val="文章标题 字符"/>
    <w:link w:val="a9"/>
    <w:qFormat/>
    <w:rsid w:val="0049324C"/>
    <w:rPr>
      <w:rFonts w:ascii="Times New Roman" w:eastAsia="Times New Roman" w:hAnsi="Times New Roman" w:cs="Times New Roman"/>
      <w:b/>
      <w:bCs/>
      <w:spacing w:val="-8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3D0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3D0B50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3D0B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3D0B50"/>
    <w:rPr>
      <w:sz w:val="18"/>
      <w:szCs w:val="18"/>
    </w:rPr>
  </w:style>
  <w:style w:type="paragraph" w:customStyle="1" w:styleId="af">
    <w:name w:val="机构信息"/>
    <w:basedOn w:val="a"/>
    <w:link w:val="af0"/>
    <w:qFormat/>
    <w:rsid w:val="001352E1"/>
    <w:rPr>
      <w:rFonts w:ascii="Times New Roman" w:eastAsia="Times New Roman" w:hAnsi="Times New Roman" w:cs="Times New Roman"/>
      <w:i/>
      <w:szCs w:val="21"/>
    </w:rPr>
  </w:style>
  <w:style w:type="character" w:customStyle="1" w:styleId="af0">
    <w:name w:val="机构信息 字符"/>
    <w:link w:val="af"/>
    <w:qFormat/>
    <w:rsid w:val="001352E1"/>
    <w:rPr>
      <w:rFonts w:ascii="Times New Roman" w:eastAsia="Times New Roman" w:hAnsi="Times New Roman" w:cs="Times New Roman"/>
      <w:i/>
      <w:szCs w:val="21"/>
    </w:rPr>
  </w:style>
  <w:style w:type="paragraph" w:customStyle="1" w:styleId="af1">
    <w:name w:val="通讯作者"/>
    <w:basedOn w:val="a"/>
    <w:qFormat/>
    <w:rsid w:val="001352E1"/>
    <w:pPr>
      <w:adjustRightInd w:val="0"/>
      <w:snapToGrid w:val="0"/>
      <w:spacing w:line="288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2">
    <w:name w:val="致谢部分"/>
    <w:basedOn w:val="af3"/>
    <w:link w:val="af4"/>
    <w:qFormat/>
    <w:rsid w:val="001352E1"/>
    <w:pPr>
      <w:autoSpaceDE w:val="0"/>
      <w:autoSpaceDN w:val="0"/>
      <w:adjustRightInd w:val="0"/>
      <w:snapToGrid w:val="0"/>
      <w:spacing w:before="240" w:after="240" w:line="288" w:lineRule="auto"/>
    </w:pPr>
    <w:rPr>
      <w:rFonts w:ascii="Times New Roman" w:eastAsia="Times New Roman" w:hAnsi="Times New Roman" w:cs="Times New Roman"/>
      <w:b/>
      <w:sz w:val="24"/>
    </w:rPr>
  </w:style>
  <w:style w:type="character" w:customStyle="1" w:styleId="af4">
    <w:name w:val="致谢部分 字符"/>
    <w:link w:val="af2"/>
    <w:qFormat/>
    <w:rsid w:val="001352E1"/>
    <w:rPr>
      <w:rFonts w:ascii="Times New Roman" w:eastAsia="Times New Roman" w:hAnsi="Times New Roman" w:cs="Times New Roman"/>
      <w:b/>
      <w:sz w:val="24"/>
    </w:rPr>
  </w:style>
  <w:style w:type="paragraph" w:customStyle="1" w:styleId="af5">
    <w:name w:val="作者信息"/>
    <w:basedOn w:val="a"/>
    <w:qFormat/>
    <w:rsid w:val="001352E1"/>
    <w:pPr>
      <w:adjustRightInd w:val="0"/>
      <w:snapToGrid w:val="0"/>
      <w:spacing w:after="240" w:line="288" w:lineRule="auto"/>
    </w:pPr>
    <w:rPr>
      <w:rFonts w:ascii="Times New Roman" w:eastAsia="Times New Roman" w:hAnsi="Times New Roman" w:cs="Times New Roman"/>
      <w:szCs w:val="21"/>
    </w:rPr>
  </w:style>
  <w:style w:type="paragraph" w:styleId="af3">
    <w:name w:val="Body Text"/>
    <w:basedOn w:val="a"/>
    <w:link w:val="af6"/>
    <w:uiPriority w:val="99"/>
    <w:semiHidden/>
    <w:unhideWhenUsed/>
    <w:rsid w:val="001352E1"/>
    <w:pPr>
      <w:spacing w:after="120"/>
    </w:pPr>
  </w:style>
  <w:style w:type="character" w:customStyle="1" w:styleId="af6">
    <w:name w:val="正文文本 字符"/>
    <w:basedOn w:val="a0"/>
    <w:link w:val="af3"/>
    <w:uiPriority w:val="99"/>
    <w:semiHidden/>
    <w:rsid w:val="001352E1"/>
  </w:style>
  <w:style w:type="paragraph" w:styleId="af7">
    <w:name w:val="List Paragraph"/>
    <w:basedOn w:val="a"/>
    <w:uiPriority w:val="34"/>
    <w:qFormat/>
    <w:rsid w:val="00824376"/>
    <w:pPr>
      <w:ind w:firstLineChars="200" w:firstLine="420"/>
    </w:pPr>
  </w:style>
  <w:style w:type="paragraph" w:styleId="af8">
    <w:name w:val="Normal (Web)"/>
    <w:basedOn w:val="a"/>
    <w:uiPriority w:val="99"/>
    <w:unhideWhenUsed/>
    <w:rsid w:val="000A36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f9">
    <w:name w:val="line number"/>
    <w:basedOn w:val="a0"/>
    <w:uiPriority w:val="99"/>
    <w:semiHidden/>
    <w:unhideWhenUsed/>
    <w:rsid w:val="00111643"/>
  </w:style>
  <w:style w:type="character" w:customStyle="1" w:styleId="20">
    <w:name w:val="标题 2 字符"/>
    <w:basedOn w:val="a0"/>
    <w:link w:val="2"/>
    <w:uiPriority w:val="9"/>
    <w:semiHidden/>
    <w:rsid w:val="008E25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a">
    <w:name w:val="annotation reference"/>
    <w:basedOn w:val="a0"/>
    <w:uiPriority w:val="99"/>
    <w:semiHidden/>
    <w:unhideWhenUsed/>
    <w:rsid w:val="009A514C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9A514C"/>
    <w:rPr>
      <w:sz w:val="20"/>
      <w:szCs w:val="20"/>
    </w:rPr>
  </w:style>
  <w:style w:type="character" w:customStyle="1" w:styleId="afc">
    <w:name w:val="批注文字 字符"/>
    <w:basedOn w:val="a0"/>
    <w:link w:val="afb"/>
    <w:uiPriority w:val="99"/>
    <w:semiHidden/>
    <w:rsid w:val="009A514C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9A514C"/>
    <w:rPr>
      <w:b/>
      <w:bCs/>
    </w:rPr>
  </w:style>
  <w:style w:type="character" w:customStyle="1" w:styleId="afe">
    <w:name w:val="批注主题 字符"/>
    <w:basedOn w:val="afc"/>
    <w:link w:val="afd"/>
    <w:uiPriority w:val="99"/>
    <w:semiHidden/>
    <w:rsid w:val="009A51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lf166</dc:creator>
  <cp:keywords/>
  <dc:description/>
  <cp:lastModifiedBy>lf166</cp:lastModifiedBy>
  <cp:revision>5</cp:revision>
  <dcterms:created xsi:type="dcterms:W3CDTF">2022-12-15T10:52:00Z</dcterms:created>
  <dcterms:modified xsi:type="dcterms:W3CDTF">2022-12-15T11:49:00Z</dcterms:modified>
</cp:coreProperties>
</file>